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E9A63" w14:textId="77777777" w:rsidR="00783306" w:rsidRPr="00813007" w:rsidRDefault="007F2ACC" w:rsidP="00783306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 xml:space="preserve">Projektowane postanowienia </w:t>
      </w:r>
      <w:r w:rsidR="003A7375" w:rsidRPr="00813007">
        <w:rPr>
          <w:rFonts w:ascii="Calibri" w:hAnsi="Calibri" w:cs="Calibri"/>
          <w:b/>
        </w:rPr>
        <w:t>um</w:t>
      </w:r>
      <w:r w:rsidR="00F33DF3" w:rsidRPr="00813007">
        <w:rPr>
          <w:rFonts w:ascii="Calibri" w:hAnsi="Calibri" w:cs="Calibri"/>
          <w:b/>
        </w:rPr>
        <w:t>owy</w:t>
      </w:r>
      <w:r w:rsidRPr="00813007">
        <w:rPr>
          <w:rFonts w:ascii="Calibri" w:hAnsi="Calibri" w:cs="Calibri"/>
          <w:b/>
        </w:rPr>
        <w:t xml:space="preserve"> w sprawie zamówienia publicznego</w:t>
      </w:r>
      <w:r w:rsidR="00783306" w:rsidRPr="00813007">
        <w:rPr>
          <w:rFonts w:ascii="Calibri" w:hAnsi="Calibri" w:cs="Calibri"/>
          <w:b/>
        </w:rPr>
        <w:t xml:space="preserve"> </w:t>
      </w:r>
    </w:p>
    <w:p w14:paraId="7461D362" w14:textId="77777777" w:rsidR="00130718" w:rsidRPr="00813007" w:rsidRDefault="00130718" w:rsidP="007F2ACC">
      <w:pPr>
        <w:rPr>
          <w:rFonts w:ascii="Calibri" w:hAnsi="Calibri" w:cs="Calibri"/>
          <w:i/>
          <w:iCs/>
          <w:color w:val="FF0000"/>
        </w:rPr>
      </w:pPr>
    </w:p>
    <w:p w14:paraId="3BD8D925" w14:textId="77777777" w:rsidR="00D72C7D" w:rsidRPr="00813007" w:rsidRDefault="00D72C7D" w:rsidP="007F2ACC">
      <w:pPr>
        <w:rPr>
          <w:rFonts w:ascii="Calibri" w:hAnsi="Calibri" w:cs="Calibri"/>
        </w:rPr>
      </w:pPr>
    </w:p>
    <w:p w14:paraId="67F73B87" w14:textId="77777777" w:rsidR="005A35BB" w:rsidRPr="00813007" w:rsidRDefault="005A35BB" w:rsidP="007F2ACC">
      <w:pPr>
        <w:jc w:val="both"/>
        <w:rPr>
          <w:rFonts w:ascii="Calibri" w:hAnsi="Calibri" w:cs="Calibri"/>
        </w:rPr>
      </w:pPr>
    </w:p>
    <w:p w14:paraId="739F1A8E" w14:textId="77777777" w:rsidR="00AD6E2F" w:rsidRPr="00813007" w:rsidRDefault="00AD6E2F" w:rsidP="00AD6E2F">
      <w:p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Umowa</w:t>
      </w:r>
    </w:p>
    <w:p w14:paraId="39CA9C1E" w14:textId="72F6C475" w:rsidR="00AD6E2F" w:rsidRPr="00813007" w:rsidRDefault="00AD6E2F" w:rsidP="00AD6E2F">
      <w:p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zawarta w dniu …………………… r. w </w:t>
      </w:r>
      <w:r w:rsidR="004969D6" w:rsidRPr="00813007">
        <w:rPr>
          <w:rFonts w:ascii="Calibri" w:hAnsi="Calibri" w:cs="Calibri"/>
        </w:rPr>
        <w:t xml:space="preserve">Wietrzychowicach </w:t>
      </w:r>
      <w:r w:rsidRPr="00813007">
        <w:rPr>
          <w:rFonts w:ascii="Calibri" w:hAnsi="Calibri" w:cs="Calibri"/>
        </w:rPr>
        <w:t xml:space="preserve"> pomiędzy:</w:t>
      </w:r>
    </w:p>
    <w:p w14:paraId="2CD3FF58" w14:textId="4E1CD11E" w:rsidR="00D72C7D" w:rsidRPr="00813007" w:rsidRDefault="00AD6E2F" w:rsidP="00D72C7D">
      <w:p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  <w:b/>
        </w:rPr>
        <w:t xml:space="preserve">Gminą </w:t>
      </w:r>
      <w:r w:rsidR="00405D45" w:rsidRPr="00813007">
        <w:rPr>
          <w:rFonts w:ascii="Calibri" w:hAnsi="Calibri" w:cs="Calibri"/>
          <w:b/>
        </w:rPr>
        <w:t xml:space="preserve">Wietrzychowice </w:t>
      </w:r>
      <w:r w:rsidR="00D72C7D" w:rsidRPr="00813007">
        <w:rPr>
          <w:rFonts w:ascii="Calibri" w:hAnsi="Calibri" w:cs="Calibri"/>
          <w:b/>
        </w:rPr>
        <w:t>________________</w:t>
      </w:r>
    </w:p>
    <w:p w14:paraId="46010624" w14:textId="20ABB5E0" w:rsidR="00AD6E2F" w:rsidRPr="00813007" w:rsidRDefault="00AD6E2F" w:rsidP="00AD6E2F">
      <w:pPr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Wójta Gminy </w:t>
      </w:r>
      <w:r w:rsidR="00405D45" w:rsidRPr="00813007">
        <w:rPr>
          <w:rFonts w:ascii="Calibri" w:hAnsi="Calibri" w:cs="Calibri"/>
        </w:rPr>
        <w:t xml:space="preserve">Wietrzychowice </w:t>
      </w:r>
      <w:r w:rsidR="00D72C7D" w:rsidRPr="00813007">
        <w:rPr>
          <w:rFonts w:ascii="Calibri" w:hAnsi="Calibri" w:cs="Calibri"/>
        </w:rPr>
        <w:t>____________</w:t>
      </w:r>
    </w:p>
    <w:p w14:paraId="30556CB2" w14:textId="77777777" w:rsidR="00AD6E2F" w:rsidRPr="00813007" w:rsidRDefault="00AD6E2F" w:rsidP="00AD6E2F">
      <w:pPr>
        <w:rPr>
          <w:rFonts w:ascii="Calibri" w:hAnsi="Calibri" w:cs="Calibri"/>
        </w:rPr>
      </w:pPr>
      <w:r w:rsidRPr="00813007">
        <w:rPr>
          <w:rFonts w:ascii="Calibri" w:hAnsi="Calibri" w:cs="Calibri"/>
        </w:rPr>
        <w:t>przy kontrasygnacie</w:t>
      </w:r>
    </w:p>
    <w:p w14:paraId="5837A56E" w14:textId="025DA1DC" w:rsidR="00AD6E2F" w:rsidRPr="00813007" w:rsidRDefault="00D72C7D" w:rsidP="00AD6E2F">
      <w:pPr>
        <w:rPr>
          <w:rFonts w:ascii="Calibri" w:hAnsi="Calibri" w:cs="Calibri"/>
        </w:rPr>
      </w:pPr>
      <w:r w:rsidRPr="00813007">
        <w:rPr>
          <w:rFonts w:ascii="Calibri" w:hAnsi="Calibri" w:cs="Calibri"/>
        </w:rPr>
        <w:t>_______________</w:t>
      </w:r>
      <w:r w:rsidR="00AD6E2F" w:rsidRPr="00813007">
        <w:rPr>
          <w:rFonts w:ascii="Calibri" w:hAnsi="Calibri" w:cs="Calibri"/>
        </w:rPr>
        <w:t xml:space="preserve">– Skarbnika Gminy </w:t>
      </w:r>
      <w:r w:rsidR="00405D45" w:rsidRPr="00813007">
        <w:rPr>
          <w:rFonts w:ascii="Calibri" w:hAnsi="Calibri" w:cs="Calibri"/>
        </w:rPr>
        <w:t xml:space="preserve">Wietrzychowice </w:t>
      </w:r>
    </w:p>
    <w:p w14:paraId="69D252B6" w14:textId="77777777" w:rsidR="00AD6E2F" w:rsidRPr="00813007" w:rsidRDefault="00AD6E2F" w:rsidP="00AD6E2F">
      <w:pPr>
        <w:rPr>
          <w:rFonts w:ascii="Calibri" w:hAnsi="Calibri" w:cs="Calibri"/>
        </w:rPr>
      </w:pPr>
      <w:r w:rsidRPr="00813007">
        <w:rPr>
          <w:rFonts w:ascii="Calibri" w:hAnsi="Calibri" w:cs="Calibri"/>
        </w:rPr>
        <w:t>zwaną w tekście umowy „</w:t>
      </w:r>
      <w:r w:rsidRPr="00813007">
        <w:rPr>
          <w:rFonts w:ascii="Calibri" w:hAnsi="Calibri" w:cs="Calibri"/>
          <w:b/>
        </w:rPr>
        <w:t>Zamawiającym</w:t>
      </w:r>
      <w:r w:rsidRPr="00813007">
        <w:rPr>
          <w:rFonts w:ascii="Calibri" w:hAnsi="Calibri" w:cs="Calibri"/>
        </w:rPr>
        <w:t>”,</w:t>
      </w:r>
    </w:p>
    <w:p w14:paraId="44BC0395" w14:textId="77777777" w:rsidR="00AD6E2F" w:rsidRPr="00813007" w:rsidRDefault="00AD6E2F" w:rsidP="00AD6E2F">
      <w:pPr>
        <w:rPr>
          <w:rFonts w:ascii="Calibri" w:hAnsi="Calibri" w:cs="Calibri"/>
        </w:rPr>
      </w:pPr>
      <w:r w:rsidRPr="00813007">
        <w:rPr>
          <w:rFonts w:ascii="Calibri" w:hAnsi="Calibri" w:cs="Calibri"/>
        </w:rPr>
        <w:t>a</w:t>
      </w:r>
    </w:p>
    <w:p w14:paraId="7BE24171" w14:textId="6E04F2DE" w:rsidR="00AD6E2F" w:rsidRPr="00813007" w:rsidRDefault="00AD6E2F" w:rsidP="00AD6E2F">
      <w:pPr>
        <w:rPr>
          <w:rFonts w:ascii="Calibri" w:hAnsi="Calibri" w:cs="Calibri"/>
        </w:rPr>
      </w:pPr>
      <w:r w:rsidRPr="0081300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813007">
        <w:rPr>
          <w:rFonts w:ascii="Calibri" w:hAnsi="Calibri" w:cs="Calibri"/>
        </w:rPr>
        <w:br/>
        <w:t xml:space="preserve">reprezentowaną przez: </w:t>
      </w:r>
    </w:p>
    <w:p w14:paraId="7D9BD8C8" w14:textId="77777777" w:rsidR="00E55C7D" w:rsidRPr="00813007" w:rsidRDefault="00AD6E2F" w:rsidP="00AD6E2F">
      <w:pPr>
        <w:rPr>
          <w:rFonts w:ascii="Calibri" w:hAnsi="Calibri" w:cs="Calibri"/>
        </w:rPr>
      </w:pPr>
      <w:r w:rsidRPr="0081300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1F595D8" w14:textId="6F8933F9" w:rsidR="00AD6E2F" w:rsidRPr="00813007" w:rsidRDefault="00AD6E2F" w:rsidP="00AD6E2F">
      <w:pPr>
        <w:rPr>
          <w:rFonts w:ascii="Calibri" w:hAnsi="Calibri" w:cs="Calibri"/>
        </w:rPr>
      </w:pPr>
      <w:r w:rsidRPr="00813007">
        <w:rPr>
          <w:rFonts w:ascii="Calibri" w:hAnsi="Calibri" w:cs="Calibri"/>
        </w:rPr>
        <w:t>zwaną w tekście umowy „</w:t>
      </w:r>
      <w:r w:rsidRPr="00813007">
        <w:rPr>
          <w:rFonts w:ascii="Calibri" w:hAnsi="Calibri" w:cs="Calibri"/>
          <w:b/>
        </w:rPr>
        <w:t>Wykonawc</w:t>
      </w:r>
      <w:r w:rsidRPr="00813007">
        <w:rPr>
          <w:rFonts w:ascii="Calibri" w:eastAsia="TimesNewRoman" w:hAnsi="Calibri" w:cs="Calibri"/>
          <w:b/>
        </w:rPr>
        <w:t>ą</w:t>
      </w:r>
      <w:r w:rsidRPr="00813007">
        <w:rPr>
          <w:rFonts w:ascii="Calibri" w:eastAsia="TimesNewRoman" w:hAnsi="Calibri" w:cs="Calibri"/>
        </w:rPr>
        <w:t>”</w:t>
      </w:r>
      <w:r w:rsidRPr="00813007">
        <w:rPr>
          <w:rFonts w:ascii="Calibri" w:hAnsi="Calibri" w:cs="Calibri"/>
        </w:rPr>
        <w:t>.</w:t>
      </w:r>
    </w:p>
    <w:p w14:paraId="56D7CE3B" w14:textId="77777777" w:rsidR="0099732C" w:rsidRPr="00813007" w:rsidRDefault="0099732C" w:rsidP="007F2ACC">
      <w:pPr>
        <w:rPr>
          <w:rFonts w:ascii="Calibri" w:hAnsi="Calibri" w:cs="Calibri"/>
        </w:rPr>
      </w:pPr>
    </w:p>
    <w:p w14:paraId="62602365" w14:textId="4F4AD911" w:rsidR="004431B3" w:rsidRPr="00813007" w:rsidRDefault="00AD6E2F" w:rsidP="00E55C7D">
      <w:pPr>
        <w:spacing w:after="12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Na podstawie wyboru przez Zamawiającego oferty Wykonawcy w postępowaniu o udzielenie zamówienia publicznego, znak: ZP.271.1.</w:t>
      </w:r>
      <w:r w:rsidR="00C85E09" w:rsidRPr="00813007">
        <w:rPr>
          <w:rFonts w:ascii="Calibri" w:hAnsi="Calibri" w:cs="Calibri"/>
        </w:rPr>
        <w:t>1</w:t>
      </w:r>
      <w:r w:rsidRPr="00813007">
        <w:rPr>
          <w:rFonts w:ascii="Calibri" w:hAnsi="Calibri" w:cs="Calibri"/>
        </w:rPr>
        <w:t>.202</w:t>
      </w:r>
      <w:r w:rsidR="00C85E09" w:rsidRPr="00813007">
        <w:rPr>
          <w:rFonts w:ascii="Calibri" w:hAnsi="Calibri" w:cs="Calibri"/>
        </w:rPr>
        <w:t>6</w:t>
      </w:r>
      <w:r w:rsidRPr="00813007">
        <w:rPr>
          <w:rFonts w:ascii="Calibri" w:hAnsi="Calibri" w:cs="Calibri"/>
        </w:rPr>
        <w:t xml:space="preserve"> prowadzonym w trybie podstawowym zgodnie z art. 275 pkt 2 ustawy z dnia 11 września 2019 r. - Prawo zamówień publicznych </w:t>
      </w:r>
      <w:r w:rsidRPr="00813007">
        <w:rPr>
          <w:rFonts w:ascii="Calibri" w:hAnsi="Calibri" w:cs="Calibri"/>
        </w:rPr>
        <w:br/>
        <w:t>(</w:t>
      </w:r>
      <w:proofErr w:type="spellStart"/>
      <w:r w:rsidRPr="00813007">
        <w:rPr>
          <w:rFonts w:ascii="Calibri" w:hAnsi="Calibri" w:cs="Calibri"/>
        </w:rPr>
        <w:t>t.j</w:t>
      </w:r>
      <w:proofErr w:type="spellEnd"/>
      <w:r w:rsidRPr="00813007">
        <w:rPr>
          <w:rFonts w:ascii="Calibri" w:hAnsi="Calibri" w:cs="Calibri"/>
        </w:rPr>
        <w:t>.: Dz. U. z 2024 r., poz. 1320</w:t>
      </w:r>
      <w:r w:rsidR="00405D45" w:rsidRPr="00813007">
        <w:rPr>
          <w:rFonts w:ascii="Calibri" w:hAnsi="Calibri" w:cs="Calibri"/>
        </w:rPr>
        <w:t xml:space="preserve"> ze </w:t>
      </w:r>
      <w:proofErr w:type="spellStart"/>
      <w:r w:rsidR="00405D45" w:rsidRPr="00813007">
        <w:rPr>
          <w:rFonts w:ascii="Calibri" w:hAnsi="Calibri" w:cs="Calibri"/>
        </w:rPr>
        <w:t>zm</w:t>
      </w:r>
      <w:proofErr w:type="spellEnd"/>
      <w:r w:rsidRPr="00813007">
        <w:rPr>
          <w:rFonts w:ascii="Calibri" w:hAnsi="Calibri" w:cs="Calibri"/>
        </w:rPr>
        <w:t xml:space="preserve">), dalej ustawa </w:t>
      </w:r>
      <w:proofErr w:type="spellStart"/>
      <w:r w:rsidRPr="00813007">
        <w:rPr>
          <w:rFonts w:ascii="Calibri" w:hAnsi="Calibri" w:cs="Calibri"/>
        </w:rPr>
        <w:t>Pzp</w:t>
      </w:r>
      <w:proofErr w:type="spellEnd"/>
      <w:r w:rsidRPr="00813007">
        <w:rPr>
          <w:rFonts w:ascii="Calibri" w:hAnsi="Calibri" w:cs="Calibri"/>
        </w:rPr>
        <w:t xml:space="preserve">, została zawarta Umowa </w:t>
      </w:r>
      <w:r w:rsidR="00E55C7D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o następującej treści:</w:t>
      </w:r>
    </w:p>
    <w:p w14:paraId="1D3ABFF9" w14:textId="77777777" w:rsidR="00130718" w:rsidRPr="00813007" w:rsidRDefault="00130718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1</w:t>
      </w:r>
    </w:p>
    <w:p w14:paraId="71E3649B" w14:textId="77777777" w:rsidR="00130718" w:rsidRPr="00813007" w:rsidRDefault="00130718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 xml:space="preserve">Przedmiot </w:t>
      </w:r>
      <w:r w:rsidR="00CF7552" w:rsidRPr="00813007">
        <w:rPr>
          <w:rFonts w:ascii="Calibri" w:hAnsi="Calibri" w:cs="Calibri"/>
          <w:b/>
        </w:rPr>
        <w:t>U</w:t>
      </w:r>
      <w:r w:rsidRPr="00813007">
        <w:rPr>
          <w:rFonts w:ascii="Calibri" w:hAnsi="Calibri" w:cs="Calibri"/>
          <w:b/>
        </w:rPr>
        <w:t>mowy</w:t>
      </w:r>
    </w:p>
    <w:p w14:paraId="3E89A1AF" w14:textId="07603B29" w:rsidR="00F12626" w:rsidRPr="00A53285" w:rsidRDefault="00CF7552" w:rsidP="00A5328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813007">
        <w:rPr>
          <w:rFonts w:ascii="Calibri" w:hAnsi="Calibri" w:cs="Calibri"/>
        </w:rPr>
        <w:t xml:space="preserve">Przedmiotem </w:t>
      </w:r>
      <w:r w:rsidR="00BB3C2C" w:rsidRPr="00813007">
        <w:rPr>
          <w:rFonts w:ascii="Calibri" w:hAnsi="Calibri" w:cs="Calibri"/>
        </w:rPr>
        <w:t>U</w:t>
      </w:r>
      <w:r w:rsidRPr="00813007">
        <w:rPr>
          <w:rFonts w:ascii="Calibri" w:hAnsi="Calibri" w:cs="Calibri"/>
        </w:rPr>
        <w:t xml:space="preserve">mowy jest </w:t>
      </w:r>
      <w:r w:rsidR="004F3CD4" w:rsidRPr="00813007">
        <w:rPr>
          <w:rFonts w:ascii="Calibri" w:hAnsi="Calibri" w:cs="Calibri"/>
        </w:rPr>
        <w:t>realizacja zadania</w:t>
      </w:r>
      <w:r w:rsidRPr="00813007">
        <w:rPr>
          <w:rFonts w:ascii="Calibri" w:hAnsi="Calibri" w:cs="Calibri"/>
        </w:rPr>
        <w:t xml:space="preserve"> pn.</w:t>
      </w:r>
      <w:r w:rsidR="00022ED7" w:rsidRPr="00813007">
        <w:rPr>
          <w:rFonts w:ascii="Calibri" w:hAnsi="Calibri" w:cs="Calibri"/>
        </w:rPr>
        <w:t>:</w:t>
      </w:r>
      <w:r w:rsidRPr="00813007">
        <w:rPr>
          <w:rFonts w:ascii="Calibri" w:hAnsi="Calibri" w:cs="Calibri"/>
          <w:b/>
        </w:rPr>
        <w:t xml:space="preserve"> </w:t>
      </w:r>
      <w:bookmarkStart w:id="0" w:name="_Hlk158206279"/>
      <w:r w:rsidR="00A53285">
        <w:rPr>
          <w:rFonts w:ascii="Times New Roman" w:hAnsi="Times New Roman" w:cs="Times New Roman"/>
          <w:b/>
        </w:rPr>
        <w:t xml:space="preserve">Infrastruktura turystyczna do obsługi rowerzystów składająca się z wolnostojącej wiaty i obiektów małej architektury na działce nr </w:t>
      </w:r>
      <w:proofErr w:type="spellStart"/>
      <w:r w:rsidR="00A53285">
        <w:rPr>
          <w:rFonts w:ascii="Times New Roman" w:hAnsi="Times New Roman" w:cs="Times New Roman"/>
          <w:b/>
        </w:rPr>
        <w:t>ewid</w:t>
      </w:r>
      <w:proofErr w:type="spellEnd"/>
      <w:r w:rsidR="00A53285">
        <w:rPr>
          <w:rFonts w:ascii="Times New Roman" w:hAnsi="Times New Roman" w:cs="Times New Roman"/>
          <w:b/>
        </w:rPr>
        <w:t>. 92 w miejscowości Wietrzychowice , Gmina Wietrzychowic</w:t>
      </w:r>
      <w:r w:rsidR="00A53285">
        <w:rPr>
          <w:rFonts w:ascii="Times New Roman" w:hAnsi="Times New Roman" w:cs="Times New Roman"/>
          <w:b/>
        </w:rPr>
        <w:t>e</w:t>
      </w:r>
    </w:p>
    <w:bookmarkEnd w:id="0"/>
    <w:p w14:paraId="4128FEFE" w14:textId="77777777" w:rsidR="00CF7552" w:rsidRPr="00813007" w:rsidRDefault="00637E86" w:rsidP="00F12626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Szczegółowy z</w:t>
      </w:r>
      <w:r w:rsidR="00CF7552" w:rsidRPr="00813007">
        <w:rPr>
          <w:rFonts w:ascii="Calibri" w:hAnsi="Calibri" w:cs="Calibri"/>
        </w:rPr>
        <w:t xml:space="preserve">akres rzeczowy Przedmiotu Umowy określa: dokumentacja projektowa, </w:t>
      </w:r>
      <w:r w:rsidR="00316262" w:rsidRPr="00813007">
        <w:rPr>
          <w:rFonts w:ascii="Calibri" w:hAnsi="Calibri" w:cs="Calibri"/>
        </w:rPr>
        <w:t xml:space="preserve">Specyfikacja Techniczna </w:t>
      </w:r>
      <w:r w:rsidR="00521712" w:rsidRPr="00813007">
        <w:rPr>
          <w:rFonts w:ascii="Calibri" w:hAnsi="Calibri" w:cs="Calibri"/>
        </w:rPr>
        <w:t xml:space="preserve">Wykonania i Odbioru Robót Budowlanych </w:t>
      </w:r>
      <w:r w:rsidR="00AD396A" w:rsidRPr="00813007">
        <w:rPr>
          <w:rFonts w:ascii="Calibri" w:hAnsi="Calibri" w:cs="Calibri"/>
        </w:rPr>
        <w:t>(</w:t>
      </w:r>
      <w:proofErr w:type="spellStart"/>
      <w:r w:rsidR="00AD396A" w:rsidRPr="00813007">
        <w:rPr>
          <w:rFonts w:ascii="Calibri" w:hAnsi="Calibri" w:cs="Calibri"/>
        </w:rPr>
        <w:t>S</w:t>
      </w:r>
      <w:r w:rsidR="00316262" w:rsidRPr="00813007">
        <w:rPr>
          <w:rFonts w:ascii="Calibri" w:hAnsi="Calibri" w:cs="Calibri"/>
        </w:rPr>
        <w:t>T</w:t>
      </w:r>
      <w:r w:rsidR="00521712" w:rsidRPr="00813007">
        <w:rPr>
          <w:rFonts w:ascii="Calibri" w:hAnsi="Calibri" w:cs="Calibri"/>
        </w:rPr>
        <w:t>WiORB</w:t>
      </w:r>
      <w:proofErr w:type="spellEnd"/>
      <w:r w:rsidR="00316262" w:rsidRPr="00813007">
        <w:rPr>
          <w:rFonts w:ascii="Calibri" w:hAnsi="Calibri" w:cs="Calibri"/>
        </w:rPr>
        <w:t>)</w:t>
      </w:r>
      <w:r w:rsidR="00CF7552" w:rsidRPr="00813007">
        <w:rPr>
          <w:rFonts w:ascii="Calibri" w:hAnsi="Calibri" w:cs="Calibri"/>
        </w:rPr>
        <w:t>, Specyfikacja Warunków Zamówienia</w:t>
      </w:r>
      <w:r w:rsidR="000B4EF2" w:rsidRPr="00813007">
        <w:rPr>
          <w:rFonts w:ascii="Calibri" w:hAnsi="Calibri" w:cs="Calibri"/>
        </w:rPr>
        <w:t xml:space="preserve"> (SWZ)</w:t>
      </w:r>
      <w:r w:rsidR="00CF7552" w:rsidRPr="00813007">
        <w:rPr>
          <w:rFonts w:ascii="Calibri" w:hAnsi="Calibri" w:cs="Calibri"/>
        </w:rPr>
        <w:t xml:space="preserve">, w szczególności </w:t>
      </w:r>
      <w:r w:rsidR="003209D0" w:rsidRPr="00813007">
        <w:rPr>
          <w:rFonts w:ascii="Calibri" w:hAnsi="Calibri" w:cs="Calibri"/>
        </w:rPr>
        <w:t>Opis przedmiotu zamówienia oraz</w:t>
      </w:r>
      <w:r w:rsidR="009747B9" w:rsidRPr="00813007">
        <w:rPr>
          <w:rFonts w:ascii="Calibri" w:hAnsi="Calibri" w:cs="Calibri"/>
        </w:rPr>
        <w:t xml:space="preserve"> oferta Wykonawcy.</w:t>
      </w:r>
    </w:p>
    <w:p w14:paraId="5CCB1FDA" w14:textId="77777777" w:rsidR="009747B9" w:rsidRPr="00813007" w:rsidRDefault="009747B9" w:rsidP="00DB15A0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oświadcza, że zapoznał się z terenem wykonania robót oraz terenem otaczającym teren budowy, otrzymał od Zamawiającego wszelkie niezbędne dane, mogące mieć wpływ na ryzyko i okoliczności realizacji Przedmiotu Umowy.</w:t>
      </w:r>
    </w:p>
    <w:p w14:paraId="7791D645" w14:textId="081575D4" w:rsidR="00F019A1" w:rsidRPr="00813007" w:rsidRDefault="009747B9" w:rsidP="00725B63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oświadcza, że przed zawarciem Umowy zapoznał się z warunkami lokalnymi dla realizacji Przedmiotu Umowy, w tym szczególnie z: możliwością urządzenia zaplecza budowy, możliwościami z</w:t>
      </w:r>
      <w:r w:rsidR="00145F22" w:rsidRPr="00813007">
        <w:rPr>
          <w:rFonts w:ascii="Calibri" w:hAnsi="Calibri" w:cs="Calibri"/>
        </w:rPr>
        <w:t>asilania w energię elektryczną,</w:t>
      </w:r>
      <w:r w:rsidRPr="00813007">
        <w:rPr>
          <w:rFonts w:ascii="Calibri" w:hAnsi="Calibri" w:cs="Calibri"/>
        </w:rPr>
        <w:t xml:space="preserve"> wodę i inne media, </w:t>
      </w:r>
      <w:r w:rsidR="00E45A1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z możliwoś</w:t>
      </w:r>
      <w:r w:rsidR="00145F22" w:rsidRPr="00813007">
        <w:rPr>
          <w:rFonts w:ascii="Calibri" w:hAnsi="Calibri" w:cs="Calibri"/>
        </w:rPr>
        <w:t>ciami dojazdu do terenu budowy</w:t>
      </w:r>
      <w:r w:rsidRPr="00813007">
        <w:rPr>
          <w:rFonts w:ascii="Calibri" w:hAnsi="Calibri" w:cs="Calibri"/>
        </w:rPr>
        <w:t xml:space="preserve">, ze stanem dróg dojazdowych, itp. i w związku z tym nie wnosi i nie będzie podnosił w przyszłości </w:t>
      </w:r>
      <w:r w:rsidR="004F3CD4" w:rsidRPr="00813007">
        <w:rPr>
          <w:rFonts w:ascii="Calibri" w:hAnsi="Calibri" w:cs="Calibri"/>
        </w:rPr>
        <w:t xml:space="preserve">żadnych </w:t>
      </w:r>
      <w:r w:rsidRPr="00813007">
        <w:rPr>
          <w:rFonts w:ascii="Calibri" w:hAnsi="Calibri" w:cs="Calibri"/>
        </w:rPr>
        <w:t>zastrzeżeń</w:t>
      </w:r>
      <w:r w:rsidR="00DB4485" w:rsidRPr="00813007">
        <w:rPr>
          <w:rFonts w:ascii="Calibri" w:hAnsi="Calibri" w:cs="Calibri"/>
        </w:rPr>
        <w:t xml:space="preserve">. </w:t>
      </w:r>
    </w:p>
    <w:p w14:paraId="30D5FA5F" w14:textId="77777777" w:rsidR="00FD0402" w:rsidRPr="00813007" w:rsidRDefault="00FD0402" w:rsidP="007F2ACC">
      <w:pPr>
        <w:jc w:val="center"/>
        <w:rPr>
          <w:rFonts w:ascii="Calibri" w:hAnsi="Calibri" w:cs="Calibri"/>
          <w:b/>
        </w:rPr>
      </w:pPr>
    </w:p>
    <w:p w14:paraId="1BF2D82B" w14:textId="77777777" w:rsidR="00284AB6" w:rsidRPr="00813007" w:rsidRDefault="00284AB6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2</w:t>
      </w:r>
    </w:p>
    <w:p w14:paraId="4E5BB24D" w14:textId="77777777" w:rsidR="00284AB6" w:rsidRPr="00813007" w:rsidRDefault="0099316C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Termin</w:t>
      </w:r>
      <w:r w:rsidR="004A4E21" w:rsidRPr="00813007">
        <w:rPr>
          <w:rFonts w:ascii="Calibri" w:hAnsi="Calibri" w:cs="Calibri"/>
          <w:b/>
        </w:rPr>
        <w:t xml:space="preserve"> realizacji Przedmiotu U</w:t>
      </w:r>
      <w:r w:rsidR="00284AB6" w:rsidRPr="00813007">
        <w:rPr>
          <w:rFonts w:ascii="Calibri" w:hAnsi="Calibri" w:cs="Calibri"/>
          <w:b/>
        </w:rPr>
        <w:t>mowy</w:t>
      </w:r>
    </w:p>
    <w:p w14:paraId="2ED41528" w14:textId="77777777" w:rsidR="00284AB6" w:rsidRPr="00813007" w:rsidRDefault="009747B9" w:rsidP="00DB15A0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Zamawiający przekaże Wykonawcy teren prowadzenia robót związanych z wykonaniem Prze</w:t>
      </w:r>
      <w:r w:rsidR="00895559" w:rsidRPr="00813007">
        <w:rPr>
          <w:rFonts w:ascii="Calibri" w:hAnsi="Calibri" w:cs="Calibri"/>
        </w:rPr>
        <w:t xml:space="preserve">dmiotu Umowy w </w:t>
      </w:r>
      <w:r w:rsidR="001F29C5" w:rsidRPr="00813007">
        <w:rPr>
          <w:rFonts w:ascii="Calibri" w:hAnsi="Calibri" w:cs="Calibri"/>
        </w:rPr>
        <w:t xml:space="preserve">terminie uzgodnionym przez Strony po podpisaniu niniejszej umowy, nie dłuższym jednak niż </w:t>
      </w:r>
      <w:r w:rsidR="00597997" w:rsidRPr="00813007">
        <w:rPr>
          <w:rFonts w:ascii="Calibri" w:hAnsi="Calibri" w:cs="Calibri"/>
        </w:rPr>
        <w:t>14</w:t>
      </w:r>
      <w:r w:rsidR="001E773C" w:rsidRPr="00813007">
        <w:rPr>
          <w:rFonts w:ascii="Calibri" w:hAnsi="Calibri" w:cs="Calibri"/>
        </w:rPr>
        <w:t xml:space="preserve"> </w:t>
      </w:r>
      <w:r w:rsidR="001F29C5" w:rsidRPr="00813007">
        <w:rPr>
          <w:rFonts w:ascii="Calibri" w:hAnsi="Calibri" w:cs="Calibri"/>
        </w:rPr>
        <w:t>dni od dnia podpisania umowy.</w:t>
      </w:r>
    </w:p>
    <w:p w14:paraId="193C6990" w14:textId="54734DDA" w:rsidR="00637E86" w:rsidRPr="00813007" w:rsidRDefault="009747B9" w:rsidP="001E0D77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>Termin wykonania Przedmiotu Umowy</w:t>
      </w:r>
      <w:r w:rsidR="001E0D77" w:rsidRPr="00813007">
        <w:rPr>
          <w:rFonts w:ascii="Calibri" w:hAnsi="Calibri" w:cs="Calibri"/>
        </w:rPr>
        <w:t xml:space="preserve">: </w:t>
      </w:r>
      <w:r w:rsidR="00833738" w:rsidRPr="00813007">
        <w:rPr>
          <w:rFonts w:ascii="Calibri" w:hAnsi="Calibri" w:cs="Calibri"/>
        </w:rPr>
        <w:t xml:space="preserve">do </w:t>
      </w:r>
      <w:r w:rsidR="00F12626" w:rsidRPr="00813007">
        <w:rPr>
          <w:rFonts w:ascii="Calibri" w:hAnsi="Calibri" w:cs="Calibri"/>
        </w:rPr>
        <w:t xml:space="preserve">………miesięcy </w:t>
      </w:r>
      <w:r w:rsidR="00637E86" w:rsidRPr="00813007">
        <w:rPr>
          <w:rFonts w:ascii="Calibri" w:hAnsi="Calibri" w:cs="Calibri"/>
        </w:rPr>
        <w:t xml:space="preserve">  od dnia podpisania Umowy, </w:t>
      </w:r>
      <w:r w:rsidR="001E0D77" w:rsidRPr="00813007">
        <w:rPr>
          <w:rFonts w:ascii="Calibri" w:hAnsi="Calibri" w:cs="Calibri"/>
        </w:rPr>
        <w:br/>
      </w:r>
      <w:r w:rsidR="00637E86" w:rsidRPr="00813007">
        <w:rPr>
          <w:rFonts w:ascii="Calibri" w:hAnsi="Calibri" w:cs="Calibri"/>
        </w:rPr>
        <w:t>tj. do ……</w:t>
      </w:r>
      <w:r w:rsidR="00FD316C" w:rsidRPr="00813007">
        <w:rPr>
          <w:rFonts w:ascii="Calibri" w:hAnsi="Calibri" w:cs="Calibri"/>
        </w:rPr>
        <w:t>…….</w:t>
      </w:r>
      <w:r w:rsidR="00637E86" w:rsidRPr="00813007">
        <w:rPr>
          <w:rFonts w:ascii="Calibri" w:hAnsi="Calibri" w:cs="Calibri"/>
        </w:rPr>
        <w:t>………. .</w:t>
      </w:r>
    </w:p>
    <w:p w14:paraId="3DAA7E79" w14:textId="77777777" w:rsidR="009747B9" w:rsidRPr="00813007" w:rsidRDefault="009747B9" w:rsidP="001E0D77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Terminy wskazane w niniejszej Umowie będą liczone zgodnie z przepisami ustawy Kodeks Cywilny.</w:t>
      </w:r>
    </w:p>
    <w:p w14:paraId="50C2B488" w14:textId="77777777" w:rsidR="00B40DEB" w:rsidRPr="00813007" w:rsidRDefault="0000163F" w:rsidP="001E0D77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Zakończenie robót budowlanych oznacza datę zgłoszenia przez Wykonawcę (pisemnego powiadomienia) Zamawiającemu jego gotowości do przeprowadzenia odbioru robót.</w:t>
      </w:r>
    </w:p>
    <w:p w14:paraId="5894B7AC" w14:textId="77777777" w:rsidR="00725B63" w:rsidRPr="00813007" w:rsidRDefault="00725B63" w:rsidP="00725B63">
      <w:pPr>
        <w:pStyle w:val="Akapitzlist"/>
        <w:ind w:left="360"/>
        <w:jc w:val="both"/>
        <w:rPr>
          <w:rFonts w:ascii="Calibri" w:hAnsi="Calibri" w:cs="Calibri"/>
        </w:rPr>
      </w:pPr>
    </w:p>
    <w:p w14:paraId="5C571B66" w14:textId="77777777" w:rsidR="00284AB6" w:rsidRPr="00813007" w:rsidRDefault="00284AB6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3</w:t>
      </w:r>
    </w:p>
    <w:p w14:paraId="14C2F0B3" w14:textId="77777777" w:rsidR="00284AB6" w:rsidRPr="00813007" w:rsidRDefault="00284AB6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Obowiązki Zamawiającego</w:t>
      </w:r>
    </w:p>
    <w:p w14:paraId="1598B1EF" w14:textId="77777777" w:rsidR="00284AB6" w:rsidRPr="00813007" w:rsidRDefault="000B4EF2" w:rsidP="009747B9">
      <w:p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Do obowiązków Zamawiającego należy:</w:t>
      </w:r>
    </w:p>
    <w:p w14:paraId="1DEEEC6D" w14:textId="77777777" w:rsidR="000B4EF2" w:rsidRPr="00813007" w:rsidRDefault="00584D25" w:rsidP="00E45A10">
      <w:pPr>
        <w:pStyle w:val="Akapitzlist"/>
        <w:numPr>
          <w:ilvl w:val="0"/>
          <w:numId w:val="3"/>
        </w:numPr>
        <w:ind w:left="87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protokolarne </w:t>
      </w:r>
      <w:r w:rsidR="000B4EF2" w:rsidRPr="00813007">
        <w:rPr>
          <w:rFonts w:ascii="Calibri" w:hAnsi="Calibri" w:cs="Calibri"/>
        </w:rPr>
        <w:t>przekazanie placu budowy;</w:t>
      </w:r>
    </w:p>
    <w:p w14:paraId="71F0D9D3" w14:textId="77777777" w:rsidR="000B4EF2" w:rsidRPr="00813007" w:rsidRDefault="000B4EF2" w:rsidP="00E45A10">
      <w:pPr>
        <w:pStyle w:val="Akapitzlist"/>
        <w:numPr>
          <w:ilvl w:val="0"/>
          <w:numId w:val="3"/>
        </w:numPr>
        <w:ind w:left="87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przekazanie kompletu dokumentacji projektowej oraz </w:t>
      </w:r>
      <w:proofErr w:type="spellStart"/>
      <w:r w:rsidR="00AD396A" w:rsidRPr="00813007">
        <w:rPr>
          <w:rFonts w:ascii="Calibri" w:hAnsi="Calibri" w:cs="Calibri"/>
        </w:rPr>
        <w:t>ST</w:t>
      </w:r>
      <w:r w:rsidR="00CC1415" w:rsidRPr="00813007">
        <w:rPr>
          <w:rFonts w:ascii="Calibri" w:hAnsi="Calibri" w:cs="Calibri"/>
        </w:rPr>
        <w:t>WiORB</w:t>
      </w:r>
      <w:proofErr w:type="spellEnd"/>
      <w:r w:rsidRPr="00813007">
        <w:rPr>
          <w:rFonts w:ascii="Calibri" w:hAnsi="Calibri" w:cs="Calibri"/>
        </w:rPr>
        <w:t>;</w:t>
      </w:r>
    </w:p>
    <w:p w14:paraId="3FE177C0" w14:textId="77777777" w:rsidR="00B10DDE" w:rsidRPr="00813007" w:rsidRDefault="00B10DDE" w:rsidP="00E45A10">
      <w:pPr>
        <w:pStyle w:val="Akapitzlist"/>
        <w:numPr>
          <w:ilvl w:val="0"/>
          <w:numId w:val="3"/>
        </w:numPr>
        <w:ind w:left="87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organizowani</w:t>
      </w:r>
      <w:r w:rsidR="00022ED7" w:rsidRPr="00813007">
        <w:rPr>
          <w:rFonts w:ascii="Calibri" w:hAnsi="Calibri" w:cs="Calibri"/>
        </w:rPr>
        <w:t>e</w:t>
      </w:r>
      <w:r w:rsidRPr="00813007">
        <w:rPr>
          <w:rFonts w:ascii="Calibri" w:hAnsi="Calibri" w:cs="Calibri"/>
        </w:rPr>
        <w:t xml:space="preserve"> spotkań dotyczących realizacji robót pod przewodnictwem upoważnionego przedstawiciela Zamawiającego;</w:t>
      </w:r>
    </w:p>
    <w:p w14:paraId="47BBE395" w14:textId="77777777" w:rsidR="000B4EF2" w:rsidRPr="00813007" w:rsidRDefault="000B4EF2" w:rsidP="00E45A10">
      <w:pPr>
        <w:pStyle w:val="Akapitzlist"/>
        <w:numPr>
          <w:ilvl w:val="0"/>
          <w:numId w:val="3"/>
        </w:numPr>
        <w:ind w:left="87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zapewnienie nadzoru </w:t>
      </w:r>
      <w:r w:rsidR="00584D25" w:rsidRPr="00813007">
        <w:rPr>
          <w:rFonts w:ascii="Calibri" w:hAnsi="Calibri" w:cs="Calibri"/>
        </w:rPr>
        <w:t>autorskiego/</w:t>
      </w:r>
      <w:r w:rsidRPr="00813007">
        <w:rPr>
          <w:rFonts w:ascii="Calibri" w:hAnsi="Calibri" w:cs="Calibri"/>
        </w:rPr>
        <w:t>inwestorskiego;</w:t>
      </w:r>
    </w:p>
    <w:p w14:paraId="0E169503" w14:textId="77777777" w:rsidR="000B4EF2" w:rsidRPr="00813007" w:rsidRDefault="000B4EF2" w:rsidP="00E45A10">
      <w:pPr>
        <w:pStyle w:val="Akapitzlist"/>
        <w:numPr>
          <w:ilvl w:val="0"/>
          <w:numId w:val="3"/>
        </w:numPr>
        <w:ind w:left="87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odbiór robót;</w:t>
      </w:r>
    </w:p>
    <w:p w14:paraId="49D910E2" w14:textId="72D2FD45" w:rsidR="004431B3" w:rsidRPr="00813007" w:rsidRDefault="000B4EF2" w:rsidP="00E45A10">
      <w:pPr>
        <w:pStyle w:val="Akapitzlist"/>
        <w:numPr>
          <w:ilvl w:val="0"/>
          <w:numId w:val="3"/>
        </w:numPr>
        <w:ind w:left="87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zapłata wynagrodzenia.</w:t>
      </w:r>
    </w:p>
    <w:p w14:paraId="27697942" w14:textId="77777777" w:rsidR="00284AB6" w:rsidRPr="00813007" w:rsidRDefault="00284AB6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4</w:t>
      </w:r>
    </w:p>
    <w:p w14:paraId="145D9393" w14:textId="77777777" w:rsidR="00284AB6" w:rsidRPr="00813007" w:rsidRDefault="00284AB6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Obowiązki Wykonawcy</w:t>
      </w:r>
    </w:p>
    <w:p w14:paraId="64F32386" w14:textId="77777777" w:rsidR="00284AB6" w:rsidRPr="00813007" w:rsidRDefault="000B4EF2">
      <w:pPr>
        <w:pStyle w:val="Akapitzlist"/>
        <w:numPr>
          <w:ilvl w:val="0"/>
          <w:numId w:val="4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Do obowiązków Wykonawcy należy:</w:t>
      </w:r>
    </w:p>
    <w:p w14:paraId="5EA6C390" w14:textId="77777777" w:rsidR="000B4EF2" w:rsidRPr="00813007" w:rsidRDefault="000B4EF2" w:rsidP="00DB15A0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wykonanie Przedmiotu Umowy zgodnie z dokumentacj</w:t>
      </w:r>
      <w:r w:rsidR="003209D0" w:rsidRPr="00813007">
        <w:rPr>
          <w:rFonts w:ascii="Calibri" w:hAnsi="Calibri" w:cs="Calibri"/>
        </w:rPr>
        <w:t>ą</w:t>
      </w:r>
      <w:r w:rsidRPr="00813007">
        <w:rPr>
          <w:rFonts w:ascii="Calibri" w:hAnsi="Calibri" w:cs="Calibri"/>
        </w:rPr>
        <w:t xml:space="preserve"> projektową, </w:t>
      </w:r>
      <w:proofErr w:type="spellStart"/>
      <w:r w:rsidR="00AD396A" w:rsidRPr="00813007">
        <w:rPr>
          <w:rFonts w:ascii="Calibri" w:hAnsi="Calibri" w:cs="Calibri"/>
        </w:rPr>
        <w:t>ST</w:t>
      </w:r>
      <w:r w:rsidR="00CC1415" w:rsidRPr="00813007">
        <w:rPr>
          <w:rFonts w:ascii="Calibri" w:hAnsi="Calibri" w:cs="Calibri"/>
        </w:rPr>
        <w:t>WiORB</w:t>
      </w:r>
      <w:proofErr w:type="spellEnd"/>
      <w:r w:rsidRPr="00813007">
        <w:rPr>
          <w:rFonts w:ascii="Calibri" w:hAnsi="Calibri" w:cs="Calibri"/>
        </w:rPr>
        <w:t>, SWZ, obowiązującymi przepisami</w:t>
      </w:r>
      <w:r w:rsidR="00584D25" w:rsidRPr="00813007">
        <w:rPr>
          <w:rFonts w:ascii="Calibri" w:hAnsi="Calibri" w:cs="Calibri"/>
        </w:rPr>
        <w:t xml:space="preserve"> prawa</w:t>
      </w:r>
      <w:r w:rsidRPr="00813007">
        <w:rPr>
          <w:rFonts w:ascii="Calibri" w:hAnsi="Calibri" w:cs="Calibri"/>
        </w:rPr>
        <w:t>, normami, zasadami wiedzy technicznej</w:t>
      </w:r>
      <w:r w:rsidR="004F3CD4" w:rsidRPr="00813007">
        <w:rPr>
          <w:rFonts w:ascii="Calibri" w:hAnsi="Calibri" w:cs="Calibri"/>
        </w:rPr>
        <w:t>, ze</w:t>
      </w:r>
      <w:r w:rsidRPr="00813007">
        <w:rPr>
          <w:rFonts w:ascii="Calibri" w:hAnsi="Calibri" w:cs="Calibri"/>
        </w:rPr>
        <w:t xml:space="preserve"> sztuką budowlaną</w:t>
      </w:r>
      <w:r w:rsidR="004F3CD4" w:rsidRPr="00813007">
        <w:rPr>
          <w:rFonts w:ascii="Calibri" w:hAnsi="Calibri" w:cs="Calibri"/>
        </w:rPr>
        <w:t>, z zachowaniem nadzoru nad bezpieczeństwem prowadzonych robót i do utrzymania porządku na terenie prowadzonych robót</w:t>
      </w:r>
      <w:r w:rsidRPr="00813007">
        <w:rPr>
          <w:rFonts w:ascii="Calibri" w:hAnsi="Calibri" w:cs="Calibri"/>
        </w:rPr>
        <w:t xml:space="preserve"> oraz </w:t>
      </w:r>
      <w:r w:rsidR="00584D25" w:rsidRPr="00813007">
        <w:rPr>
          <w:rFonts w:ascii="Calibri" w:hAnsi="Calibri" w:cs="Calibri"/>
        </w:rPr>
        <w:t>wskazówkami i uwagami Inspektora nadzoru Zamawiającego dotyczącymi prawidłowości realizacji robót.</w:t>
      </w:r>
    </w:p>
    <w:p w14:paraId="02669176" w14:textId="234B3D93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wykonanie robót budowlanych w sposób nienaruszający interesów Zamawiającego </w:t>
      </w:r>
      <w:r w:rsidR="00E55C7D" w:rsidRPr="00813007">
        <w:rPr>
          <w:rFonts w:ascii="Calibri" w:hAnsi="Calibri" w:cs="Calibri"/>
          <w:color w:val="000000"/>
          <w:lang w:eastAsia="en-US"/>
        </w:rPr>
        <w:br/>
      </w:r>
      <w:r w:rsidRPr="00813007">
        <w:rPr>
          <w:rFonts w:ascii="Calibri" w:hAnsi="Calibri" w:cs="Calibri"/>
          <w:color w:val="000000"/>
          <w:lang w:eastAsia="en-US"/>
        </w:rPr>
        <w:t xml:space="preserve">i osób trzecich, </w:t>
      </w:r>
    </w:p>
    <w:p w14:paraId="33E70082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zapewnienie stałej </w:t>
      </w:r>
      <w:r w:rsidR="004F3CD4" w:rsidRPr="00813007">
        <w:rPr>
          <w:rFonts w:ascii="Calibri" w:hAnsi="Calibri" w:cs="Calibri"/>
          <w:color w:val="000000"/>
          <w:lang w:eastAsia="en-US"/>
        </w:rPr>
        <w:t xml:space="preserve">(codziennej) </w:t>
      </w:r>
      <w:r w:rsidRPr="00813007">
        <w:rPr>
          <w:rFonts w:ascii="Calibri" w:hAnsi="Calibri" w:cs="Calibri"/>
          <w:color w:val="000000"/>
          <w:lang w:eastAsia="en-US"/>
        </w:rPr>
        <w:t>obecności kierownika budowy i</w:t>
      </w:r>
      <w:r w:rsidR="00D845A5" w:rsidRPr="00813007">
        <w:rPr>
          <w:rFonts w:ascii="Calibri" w:hAnsi="Calibri" w:cs="Calibri"/>
          <w:color w:val="000000"/>
          <w:lang w:eastAsia="en-US"/>
        </w:rPr>
        <w:t>/lub</w:t>
      </w:r>
      <w:r w:rsidRPr="00813007">
        <w:rPr>
          <w:rFonts w:ascii="Calibri" w:hAnsi="Calibri" w:cs="Calibri"/>
          <w:color w:val="000000"/>
          <w:lang w:eastAsia="en-US"/>
        </w:rPr>
        <w:t xml:space="preserve"> kierowników robót na placu budowy przez cały czas trwania robót, </w:t>
      </w:r>
    </w:p>
    <w:p w14:paraId="400B4E40" w14:textId="5A2086C1" w:rsidR="009806FB" w:rsidRPr="00813007" w:rsidRDefault="00EF01B2" w:rsidP="009806F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</w:rPr>
        <w:t>z</w:t>
      </w:r>
      <w:r w:rsidR="009806FB" w:rsidRPr="00813007">
        <w:rPr>
          <w:rFonts w:ascii="Calibri" w:hAnsi="Calibri" w:cs="Calibri"/>
        </w:rPr>
        <w:t xml:space="preserve">minimalizowania </w:t>
      </w:r>
      <w:r w:rsidR="009806FB" w:rsidRPr="00813007">
        <w:rPr>
          <w:rStyle w:val="highlight"/>
          <w:rFonts w:ascii="Calibri" w:hAnsi="Calibri" w:cs="Calibri"/>
        </w:rPr>
        <w:t>uciąż</w:t>
      </w:r>
      <w:r w:rsidR="009806FB" w:rsidRPr="00813007">
        <w:rPr>
          <w:rFonts w:ascii="Calibri" w:hAnsi="Calibri" w:cs="Calibri"/>
        </w:rPr>
        <w:t xml:space="preserve">liwego wpływu prowadzonych robót na otaczające środowisko </w:t>
      </w:r>
      <w:r w:rsidR="009806FB" w:rsidRPr="00813007">
        <w:rPr>
          <w:rFonts w:ascii="Calibri" w:hAnsi="Calibri" w:cs="Calibri"/>
        </w:rPr>
        <w:br/>
        <w:t>i użytkowników</w:t>
      </w:r>
      <w:r w:rsidR="00D72C7D" w:rsidRPr="00813007">
        <w:rPr>
          <w:rFonts w:ascii="Calibri" w:hAnsi="Calibri" w:cs="Calibri"/>
        </w:rPr>
        <w:t xml:space="preserve">, </w:t>
      </w:r>
      <w:r w:rsidR="009806FB" w:rsidRPr="00813007">
        <w:rPr>
          <w:rFonts w:ascii="Calibri" w:hAnsi="Calibri" w:cs="Calibri"/>
        </w:rPr>
        <w:t xml:space="preserve"> w tym:</w:t>
      </w:r>
    </w:p>
    <w:p w14:paraId="19A1B879" w14:textId="77777777" w:rsidR="009806FB" w:rsidRPr="00813007" w:rsidRDefault="009806FB">
      <w:pPr>
        <w:pStyle w:val="Akapitzlist"/>
        <w:numPr>
          <w:ilvl w:val="0"/>
          <w:numId w:val="49"/>
        </w:numPr>
        <w:suppressAutoHyphens/>
        <w:ind w:left="1071" w:hanging="357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wydzielenia stref niebezpiecznych znajdujących się w strefie prowadzonych robót, zgodnie z przepisami bhp, </w:t>
      </w:r>
    </w:p>
    <w:p w14:paraId="6C2EA6E9" w14:textId="77777777" w:rsidR="009806FB" w:rsidRPr="00813007" w:rsidRDefault="009806FB">
      <w:pPr>
        <w:pStyle w:val="Akapitzlist"/>
        <w:numPr>
          <w:ilvl w:val="0"/>
          <w:numId w:val="49"/>
        </w:numPr>
        <w:suppressAutoHyphens/>
        <w:ind w:left="1071" w:hanging="357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utrzymywania w należytym porządku, stanie i czystości terenów </w:t>
      </w:r>
      <w:r w:rsidR="00BB4462" w:rsidRPr="00813007">
        <w:rPr>
          <w:rFonts w:ascii="Calibri" w:hAnsi="Calibri" w:cs="Calibri"/>
        </w:rPr>
        <w:t>oraz</w:t>
      </w:r>
      <w:r w:rsidRPr="00813007">
        <w:rPr>
          <w:rFonts w:ascii="Calibri" w:hAnsi="Calibri" w:cs="Calibri"/>
        </w:rPr>
        <w:t xml:space="preserve"> pomieszczeń przyległych, </w:t>
      </w:r>
    </w:p>
    <w:p w14:paraId="54C6383F" w14:textId="782894BF" w:rsidR="009806FB" w:rsidRPr="00813007" w:rsidRDefault="009806FB">
      <w:pPr>
        <w:pStyle w:val="Akapitzlist"/>
        <w:numPr>
          <w:ilvl w:val="0"/>
          <w:numId w:val="49"/>
        </w:numPr>
        <w:suppressAutoHyphens/>
        <w:ind w:left="1071" w:hanging="357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ochronę mienia</w:t>
      </w:r>
      <w:r w:rsidR="004F3CD4" w:rsidRPr="00813007">
        <w:rPr>
          <w:rFonts w:ascii="Calibri" w:hAnsi="Calibri" w:cs="Calibri"/>
        </w:rPr>
        <w:t xml:space="preserve"> </w:t>
      </w:r>
      <w:r w:rsidR="00B055C8" w:rsidRPr="00813007">
        <w:rPr>
          <w:rFonts w:ascii="Calibri" w:hAnsi="Calibri" w:cs="Calibri"/>
        </w:rPr>
        <w:t>urzędu</w:t>
      </w:r>
      <w:r w:rsidRPr="00813007">
        <w:rPr>
          <w:rFonts w:ascii="Calibri" w:hAnsi="Calibri" w:cs="Calibri"/>
        </w:rPr>
        <w:t xml:space="preserve"> i osób postronnych,</w:t>
      </w:r>
    </w:p>
    <w:p w14:paraId="5368AF9D" w14:textId="77777777" w:rsidR="009806FB" w:rsidRPr="00813007" w:rsidRDefault="009806FB">
      <w:pPr>
        <w:pStyle w:val="Akapitzlist"/>
        <w:numPr>
          <w:ilvl w:val="0"/>
          <w:numId w:val="49"/>
        </w:numPr>
        <w:suppressAutoHyphens/>
        <w:ind w:left="1071" w:hanging="357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bezzwłocznego usuwania ewentualnych szkód powstałych w trakcie wykonywania robót,</w:t>
      </w:r>
    </w:p>
    <w:p w14:paraId="7225F4FF" w14:textId="77777777" w:rsidR="009806FB" w:rsidRPr="00813007" w:rsidRDefault="009806FB">
      <w:pPr>
        <w:pStyle w:val="Akapitzlist"/>
        <w:numPr>
          <w:ilvl w:val="0"/>
          <w:numId w:val="49"/>
        </w:numPr>
        <w:suppressAutoHyphens/>
        <w:ind w:left="1071" w:hanging="357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zabezpieczenia terenu budowy i robót przed dostępem niepożądanych osób.</w:t>
      </w:r>
    </w:p>
    <w:p w14:paraId="3534C81C" w14:textId="77777777" w:rsidR="00584D25" w:rsidRPr="00813007" w:rsidRDefault="00584D25" w:rsidP="008130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bieżące utrzymanie czystości dróg dojazdowych (transportowych) zewnątrz i wewnątrz obiektu, </w:t>
      </w:r>
    </w:p>
    <w:p w14:paraId="44ED9C2F" w14:textId="77777777" w:rsidR="00584D25" w:rsidRPr="00813007" w:rsidRDefault="00584D25" w:rsidP="008130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zorganizowanie, utrzymanie oraz likwidacja zaplecza placu budowy, w tym kontenera administracyjno-biurowego wraz z mediami, </w:t>
      </w:r>
    </w:p>
    <w:p w14:paraId="6A8D91E3" w14:textId="63324B2E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ponoszenie odpowiedzialności i kosztów: transportu, wykonania i bieżącego utrzymywania ogrodzeń terenu budowy, dróg wewnętrznych i innych urządzeń, w tym liczników i </w:t>
      </w:r>
      <w:proofErr w:type="spellStart"/>
      <w:r w:rsidRPr="00813007">
        <w:rPr>
          <w:rFonts w:ascii="Calibri" w:hAnsi="Calibri" w:cs="Calibri"/>
          <w:color w:val="000000"/>
          <w:lang w:eastAsia="en-US"/>
        </w:rPr>
        <w:t>subliczników</w:t>
      </w:r>
      <w:proofErr w:type="spellEnd"/>
      <w:r w:rsidRPr="00813007">
        <w:rPr>
          <w:rFonts w:ascii="Calibri" w:hAnsi="Calibri" w:cs="Calibri"/>
          <w:color w:val="000000"/>
          <w:lang w:eastAsia="en-US"/>
        </w:rPr>
        <w:t xml:space="preserve"> oraz instalacji, dla potrzeb budowy oraz utrzymania dróg zewnętrznych</w:t>
      </w:r>
      <w:r w:rsidR="00AB0920" w:rsidRPr="00813007">
        <w:rPr>
          <w:rFonts w:ascii="Calibri" w:hAnsi="Calibri" w:cs="Calibri"/>
          <w:color w:val="000000"/>
          <w:lang w:eastAsia="en-US"/>
        </w:rPr>
        <w:t xml:space="preserve"> </w:t>
      </w:r>
      <w:r w:rsidRPr="00813007">
        <w:rPr>
          <w:rFonts w:ascii="Calibri" w:hAnsi="Calibri" w:cs="Calibri"/>
          <w:color w:val="000000"/>
          <w:lang w:eastAsia="en-US"/>
        </w:rPr>
        <w:t xml:space="preserve">wokół terenu budowy. Wykonawca pokrywa wszystkie opłaty i koszty zużycia wszelkich mediów </w:t>
      </w:r>
      <w:r w:rsidR="00AB0920" w:rsidRPr="00813007">
        <w:rPr>
          <w:rFonts w:ascii="Calibri" w:hAnsi="Calibri" w:cs="Calibri"/>
          <w:color w:val="000000"/>
          <w:lang w:eastAsia="en-US"/>
        </w:rPr>
        <w:t xml:space="preserve"> </w:t>
      </w:r>
      <w:r w:rsidRPr="00813007">
        <w:rPr>
          <w:rFonts w:ascii="Calibri" w:hAnsi="Calibri" w:cs="Calibri"/>
          <w:color w:val="000000"/>
          <w:lang w:eastAsia="en-US"/>
        </w:rPr>
        <w:t xml:space="preserve">i korzystania z usług dla realizacji Umowy, m.in. wody </w:t>
      </w:r>
      <w:r w:rsidR="00E55C7D" w:rsidRPr="00813007">
        <w:rPr>
          <w:rFonts w:ascii="Calibri" w:hAnsi="Calibri" w:cs="Calibri"/>
          <w:color w:val="000000"/>
          <w:lang w:eastAsia="en-US"/>
        </w:rPr>
        <w:br/>
      </w:r>
      <w:r w:rsidRPr="00813007">
        <w:rPr>
          <w:rFonts w:ascii="Calibri" w:hAnsi="Calibri" w:cs="Calibri"/>
          <w:color w:val="000000"/>
          <w:lang w:eastAsia="en-US"/>
        </w:rPr>
        <w:lastRenderedPageBreak/>
        <w:t xml:space="preserve">i odprowadzania ścieków, energii elektrycznej, gazu, energii cieplnej, wywozu odpadów, połączeń telekomunikacyjnych jak również związane z zajęciem </w:t>
      </w:r>
      <w:r w:rsidR="00E55C7D" w:rsidRPr="00813007">
        <w:rPr>
          <w:rFonts w:ascii="Calibri" w:hAnsi="Calibri" w:cs="Calibri"/>
          <w:color w:val="000000"/>
          <w:lang w:eastAsia="en-US"/>
        </w:rPr>
        <w:br/>
      </w:r>
      <w:r w:rsidRPr="00813007">
        <w:rPr>
          <w:rFonts w:ascii="Calibri" w:hAnsi="Calibri" w:cs="Calibri"/>
          <w:color w:val="000000"/>
          <w:lang w:eastAsia="en-US"/>
        </w:rPr>
        <w:t xml:space="preserve">i utrzymaniem w czystości chodników oraz jezdni, zabezpieczeniem terenu budowy </w:t>
      </w:r>
      <w:r w:rsidR="00E55C7D" w:rsidRPr="00813007">
        <w:rPr>
          <w:rFonts w:ascii="Calibri" w:hAnsi="Calibri" w:cs="Calibri"/>
          <w:color w:val="000000"/>
          <w:lang w:eastAsia="en-US"/>
        </w:rPr>
        <w:br/>
      </w:r>
      <w:r w:rsidRPr="00813007">
        <w:rPr>
          <w:rFonts w:ascii="Calibri" w:hAnsi="Calibri" w:cs="Calibri"/>
          <w:color w:val="000000"/>
          <w:lang w:eastAsia="en-US"/>
        </w:rPr>
        <w:t xml:space="preserve">i znajdującego się na nim mienia. </w:t>
      </w:r>
    </w:p>
    <w:p w14:paraId="542290FF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oznakowanie terenu budowy, utrzymanie terenu budowy w należytym porządku, a po zakończeniu robót uporządkowanie terenu budowy i przekazanie Zamawiającemu zajmowanego terenu budowy w terminie ustalonym na końcowy odbiór robót, </w:t>
      </w:r>
    </w:p>
    <w:p w14:paraId="4D21772E" w14:textId="0D52C31D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prowadzenie prac w sposób zapewniający całkowite bezpieczeństwo i higienę pracy na terenie budowy (robót), a w szczególności w zakresie przepisów BHP z zapewnieniem warunków zgodnych z przepisami BHP, w tym z Rozporządzeniem Ministra Infrastruktury z dnia 6 lutego 2003 r. w sprawie bezpieczeństwa i higieny pracy podczas wykonywania robót budowlanych, p.poż. i ochrony przed kradzieżą, </w:t>
      </w:r>
    </w:p>
    <w:p w14:paraId="17E5F2CF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dokonywanie zrzutu gruzu bezpośrednio do kontenerów z zachowaniem zasad bezpieczeństwa i czystości, </w:t>
      </w:r>
    </w:p>
    <w:p w14:paraId="6BA0B388" w14:textId="3B13F478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przywrócenie terenu do stanu pierwotnego po prowadzonych robotach budowlanych wraz </w:t>
      </w:r>
      <w:r w:rsidR="00D845A5" w:rsidRPr="00813007">
        <w:rPr>
          <w:rFonts w:ascii="Calibri" w:hAnsi="Calibri" w:cs="Calibri"/>
          <w:color w:val="000000"/>
          <w:lang w:eastAsia="en-US"/>
        </w:rPr>
        <w:t xml:space="preserve">z </w:t>
      </w:r>
      <w:r w:rsidRPr="00813007">
        <w:rPr>
          <w:rFonts w:ascii="Calibri" w:hAnsi="Calibri" w:cs="Calibri"/>
          <w:color w:val="000000"/>
          <w:lang w:eastAsia="en-US"/>
        </w:rPr>
        <w:t xml:space="preserve">ponoszeniem wszelkich potrzebnych kosztów w tym celu, </w:t>
      </w:r>
    </w:p>
    <w:p w14:paraId="0F145B6D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>zabezpieczenie przed przerwami w zasilaniu w energi</w:t>
      </w:r>
      <w:r w:rsidR="00C77F43" w:rsidRPr="00813007">
        <w:rPr>
          <w:rFonts w:ascii="Calibri" w:hAnsi="Calibri" w:cs="Calibri"/>
          <w:color w:val="000000"/>
          <w:lang w:eastAsia="en-US"/>
        </w:rPr>
        <w:t>ę</w:t>
      </w:r>
      <w:r w:rsidRPr="00813007">
        <w:rPr>
          <w:rFonts w:ascii="Calibri" w:hAnsi="Calibri" w:cs="Calibri"/>
          <w:color w:val="000000"/>
          <w:lang w:eastAsia="en-US"/>
        </w:rPr>
        <w:t xml:space="preserve"> elektryczną, </w:t>
      </w:r>
    </w:p>
    <w:p w14:paraId="1B04112F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zabezpieczenie pracy innych instalacji niezbędnych do normalnego funkcjonowania obiektów sąsiadujących, </w:t>
      </w:r>
    </w:p>
    <w:p w14:paraId="0613EE7A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zabezpieczenie przed zalaniem budynku, wykonanie wszelkich zabezpieczeń, przed pożarem, zadymieniem wraz </w:t>
      </w:r>
      <w:r w:rsidR="00BB4462" w:rsidRPr="00813007">
        <w:rPr>
          <w:rFonts w:ascii="Calibri" w:hAnsi="Calibri" w:cs="Calibri"/>
          <w:color w:val="000000"/>
          <w:lang w:eastAsia="en-US"/>
        </w:rPr>
        <w:t xml:space="preserve">z </w:t>
      </w:r>
      <w:r w:rsidRPr="00813007">
        <w:rPr>
          <w:rFonts w:ascii="Calibri" w:hAnsi="Calibri" w:cs="Calibri"/>
          <w:color w:val="000000"/>
          <w:lang w:eastAsia="en-US"/>
        </w:rPr>
        <w:t xml:space="preserve">ponoszeniem wszelkich potrzebnych kosztów w tym celu, </w:t>
      </w:r>
    </w:p>
    <w:p w14:paraId="45B06CDA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poniesienie odpowiedzialności za powstałe szkody, </w:t>
      </w:r>
    </w:p>
    <w:p w14:paraId="1C4CB952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zapewnienie właściwej, bezkolizyjnej organizacji ruchu pieszych i pojazdów, </w:t>
      </w:r>
    </w:p>
    <w:p w14:paraId="466E3543" w14:textId="77777777" w:rsidR="00396859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>zabezpieczenie istniejących obiektów i budowli przed negatywnymi skutkami prowadzenia robót,</w:t>
      </w:r>
    </w:p>
    <w:p w14:paraId="0CFE2735" w14:textId="07967DA2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dokonanie wszelkich dodatkowych uzgodnień wymaganych na etapie wykonawstwa robót i poniesienie kosztów z tym związanych, koszt ewentualnych nadzorów branżowych leży po stronie Wykonawcy, </w:t>
      </w:r>
    </w:p>
    <w:p w14:paraId="0D32C3E5" w14:textId="77777777" w:rsidR="004F3CD4" w:rsidRPr="00813007" w:rsidRDefault="004F3CD4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>ponoszenie kosztów nadzoru właścicieli urządzeń, przy wszelkich kolizjach z tymi urządzeniami,</w:t>
      </w:r>
    </w:p>
    <w:p w14:paraId="6F91DF09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wykonanie badań, uzgodnień, nadzorów i odbiorów z użytkownikami/właścicielami infrastruktury oraz ponoszenie kosztów nadzoru właścicieli urządzeń, przy wszelkich kolizjach z tymi urządzeniami, </w:t>
      </w:r>
    </w:p>
    <w:p w14:paraId="4A265AF9" w14:textId="335E61C1" w:rsidR="00584D25" w:rsidRPr="00813007" w:rsidRDefault="00584D25" w:rsidP="0039685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>ochrona dróg i obiektów inżynierskich prowadzących na teren budowy przed uszkodzeniami, które mogą spowodować roboty, transport lub sprzęt Wykonawcy, jego dostawców lub Podwykonawców, w szczególności</w:t>
      </w:r>
      <w:r w:rsidR="00BB4462" w:rsidRPr="00813007">
        <w:rPr>
          <w:rFonts w:ascii="Calibri" w:hAnsi="Calibri" w:cs="Calibri"/>
          <w:color w:val="000000"/>
          <w:lang w:eastAsia="en-US"/>
        </w:rPr>
        <w:t xml:space="preserve"> Wykonawca</w:t>
      </w:r>
      <w:r w:rsidRPr="00813007">
        <w:rPr>
          <w:rFonts w:ascii="Calibri" w:hAnsi="Calibri" w:cs="Calibri"/>
          <w:color w:val="000000"/>
          <w:lang w:eastAsia="en-US"/>
        </w:rPr>
        <w:t xml:space="preserve"> </w:t>
      </w:r>
      <w:r w:rsidRPr="00813007">
        <w:rPr>
          <w:rFonts w:ascii="Calibri" w:hAnsi="Calibri" w:cs="Calibri"/>
          <w:lang w:eastAsia="en-US"/>
        </w:rPr>
        <w:t xml:space="preserve">powinien dostosować się do obowiązujących ograniczeń obciążeń osi pojazdów podczas transportu materiałów i sprzętu na teren budowy i z terenu budowy, </w:t>
      </w:r>
    </w:p>
    <w:p w14:paraId="3C7CE24A" w14:textId="0311AC65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ponoszenie kosztów nałożonych na niego lub Zamawiającego kar związanych </w:t>
      </w:r>
      <w:r w:rsidR="00AB0920" w:rsidRPr="00813007">
        <w:rPr>
          <w:rFonts w:ascii="Calibri" w:hAnsi="Calibri" w:cs="Calibri"/>
          <w:lang w:eastAsia="en-US"/>
        </w:rPr>
        <w:br/>
      </w:r>
      <w:r w:rsidRPr="00813007">
        <w:rPr>
          <w:rFonts w:ascii="Calibri" w:hAnsi="Calibri" w:cs="Calibri"/>
          <w:lang w:eastAsia="en-US"/>
        </w:rPr>
        <w:t xml:space="preserve">z naruszeniem przez Wykonawcę przepisów dotyczących dopuszczalnych obciążeń osi pojazdów lub koszty naprawy uszkodzonych z jego winy dróg kołowych, szynowych lub obiektów inżynierskich, </w:t>
      </w:r>
    </w:p>
    <w:p w14:paraId="1E0216F0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wykonanie przedmiotu umowy z materiałów własnych i przy użyciu własnego sprzętu. Wykonawca ma obowiązek zastosowania materiałów i urządzeń dopuszczonych do stosowania w budownictwie i dokumentacji projektowej. Materiały i urządzenia przed </w:t>
      </w:r>
      <w:r w:rsidRPr="00813007">
        <w:rPr>
          <w:rFonts w:ascii="Calibri" w:hAnsi="Calibri" w:cs="Calibri"/>
          <w:lang w:eastAsia="en-US"/>
        </w:rPr>
        <w:lastRenderedPageBreak/>
        <w:t xml:space="preserve">wbudowaniem muszą uzyskać akceptację Inspektora Nadzoru. Wszelkie zmiany muszą uzyskać akceptację Projektanta, </w:t>
      </w:r>
    </w:p>
    <w:p w14:paraId="5136B7CC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zagospodarowanie materiału z rozbiórki, niewskazanego przez Przedstawiciela Zamawiającego jako materiału do odzysku. Materiał z rozbiórki niewskazany przez Zamawiającego do odzysku będzie materiałem, którym Wykonawca, zagospodaruje we własnym zakresie, uwzględniając w ofercie koszty związane z odwozem oraz ewentualną utylizacją. </w:t>
      </w:r>
    </w:p>
    <w:p w14:paraId="3B35F94E" w14:textId="5C322274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usuwanie odpadów z terenu budowy z zachowaniem przepisów ustawy z dnia </w:t>
      </w:r>
      <w:r w:rsidR="00E45A10" w:rsidRPr="00813007">
        <w:rPr>
          <w:rFonts w:ascii="Calibri" w:hAnsi="Calibri" w:cs="Calibri"/>
          <w:lang w:eastAsia="en-US"/>
        </w:rPr>
        <w:br/>
      </w:r>
      <w:r w:rsidRPr="00813007">
        <w:rPr>
          <w:rFonts w:ascii="Calibri" w:hAnsi="Calibri" w:cs="Calibri"/>
          <w:lang w:eastAsia="en-US"/>
        </w:rPr>
        <w:t xml:space="preserve">14 grudnia 2012 r. o odpadach –„ustawa o odpadach”, </w:t>
      </w:r>
    </w:p>
    <w:p w14:paraId="20AA0A44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przedłożenie, zgodnie z przepisami ustawy o odpadach informacji o wytwarzanych odpadach oraz o sposobach gospodarowania wytworzonymi odpadami, </w:t>
      </w:r>
    </w:p>
    <w:p w14:paraId="36589FE1" w14:textId="73A88786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ponoszenie odpowiedzialności z tytułu konieczności uiszczenia opłat, kar lub grzywien przewidzianych w przepisach dotyczących ochrony środowiska lub przyrody </w:t>
      </w:r>
      <w:r w:rsidR="00AB0920" w:rsidRPr="00813007">
        <w:rPr>
          <w:rFonts w:ascii="Calibri" w:hAnsi="Calibri" w:cs="Calibri"/>
          <w:lang w:eastAsia="en-US"/>
        </w:rPr>
        <w:br/>
      </w:r>
      <w:r w:rsidRPr="00813007">
        <w:rPr>
          <w:rFonts w:ascii="Calibri" w:hAnsi="Calibri" w:cs="Calibri"/>
          <w:lang w:eastAsia="en-US"/>
        </w:rPr>
        <w:t xml:space="preserve">i przepisach regulujących gospodarkę odpadami, </w:t>
      </w:r>
    </w:p>
    <w:p w14:paraId="00FA5807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nadzór nad pracami wykonywanymi przez podwykonawcę/ów i koordynacja tych prac, </w:t>
      </w:r>
    </w:p>
    <w:p w14:paraId="1F0FBD7E" w14:textId="77777777" w:rsidR="00584D25" w:rsidRPr="00813007" w:rsidRDefault="00584D25" w:rsidP="00584D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>dostarczenie, najpóźniej, w dniu zawiadomienia o zakończeniu robót budowlanych oraz osiągnięciu gotowości do odbioru końcowego dokumentów</w:t>
      </w:r>
      <w:r w:rsidRPr="00813007">
        <w:rPr>
          <w:rFonts w:ascii="Calibri" w:hAnsi="Calibri" w:cs="Calibri"/>
          <w:b/>
          <w:bCs/>
          <w:lang w:eastAsia="en-US"/>
        </w:rPr>
        <w:t xml:space="preserve"> </w:t>
      </w:r>
      <w:r w:rsidRPr="00813007">
        <w:rPr>
          <w:rFonts w:ascii="Calibri" w:hAnsi="Calibri" w:cs="Calibri"/>
          <w:lang w:eastAsia="en-US"/>
        </w:rPr>
        <w:t xml:space="preserve">wymaganych obowiązującymi przepisami prawnymi i zapisami </w:t>
      </w:r>
      <w:proofErr w:type="spellStart"/>
      <w:r w:rsidR="00566CC9" w:rsidRPr="00813007">
        <w:rPr>
          <w:rFonts w:ascii="Calibri" w:hAnsi="Calibri" w:cs="Calibri"/>
          <w:lang w:eastAsia="en-US"/>
        </w:rPr>
        <w:t>STWiORB</w:t>
      </w:r>
      <w:proofErr w:type="spellEnd"/>
      <w:r w:rsidRPr="00813007">
        <w:rPr>
          <w:rFonts w:ascii="Calibri" w:hAnsi="Calibri" w:cs="Calibri"/>
          <w:lang w:eastAsia="en-US"/>
        </w:rPr>
        <w:t xml:space="preserve"> </w:t>
      </w:r>
      <w:r w:rsidR="00396859" w:rsidRPr="00813007">
        <w:rPr>
          <w:rFonts w:ascii="Calibri" w:hAnsi="Calibri" w:cs="Calibri"/>
          <w:lang w:eastAsia="en-US"/>
        </w:rPr>
        <w:t>oraz dokumentacji projektowej</w:t>
      </w:r>
      <w:r w:rsidRPr="00813007">
        <w:rPr>
          <w:rFonts w:ascii="Calibri" w:hAnsi="Calibri" w:cs="Calibri"/>
          <w:lang w:eastAsia="en-US"/>
        </w:rPr>
        <w:t xml:space="preserve">, a w szczególności zawierające: </w:t>
      </w:r>
    </w:p>
    <w:p w14:paraId="39E5400D" w14:textId="77777777" w:rsidR="00D00826" w:rsidRPr="00813007" w:rsidRDefault="00D00826" w:rsidP="000602D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>dokumentacj</w:t>
      </w:r>
      <w:r w:rsidRPr="00813007">
        <w:rPr>
          <w:rFonts w:ascii="Calibri" w:eastAsia="TimesNewRoman" w:hAnsi="Calibri" w:cs="Calibri"/>
          <w:lang w:eastAsia="en-US"/>
        </w:rPr>
        <w:t>ę powykonawczą</w:t>
      </w:r>
      <w:r w:rsidR="008718D4" w:rsidRPr="00813007">
        <w:rPr>
          <w:rFonts w:ascii="Calibri" w:eastAsia="TimesNewRoman" w:hAnsi="Calibri" w:cs="Calibri"/>
          <w:lang w:eastAsia="en-US"/>
        </w:rPr>
        <w:t>,</w:t>
      </w:r>
    </w:p>
    <w:p w14:paraId="2AD6F752" w14:textId="77777777" w:rsidR="008718D4" w:rsidRPr="00813007" w:rsidRDefault="008718D4" w:rsidP="000602D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>wyniki pomiarów kontrolnych oraz bada</w:t>
      </w:r>
      <w:r w:rsidRPr="00813007">
        <w:rPr>
          <w:rFonts w:ascii="Calibri" w:eastAsia="TimesNewRoman" w:hAnsi="Calibri" w:cs="Calibri"/>
          <w:lang w:eastAsia="en-US"/>
        </w:rPr>
        <w:t xml:space="preserve">ń </w:t>
      </w:r>
      <w:r w:rsidRPr="00813007">
        <w:rPr>
          <w:rFonts w:ascii="Calibri" w:hAnsi="Calibri" w:cs="Calibri"/>
          <w:lang w:eastAsia="en-US"/>
        </w:rPr>
        <w:t>i oznacze</w:t>
      </w:r>
      <w:r w:rsidRPr="00813007">
        <w:rPr>
          <w:rFonts w:ascii="Calibri" w:eastAsia="TimesNewRoman" w:hAnsi="Calibri" w:cs="Calibri"/>
          <w:lang w:eastAsia="en-US"/>
        </w:rPr>
        <w:t xml:space="preserve">ń </w:t>
      </w:r>
      <w:r w:rsidRPr="00813007">
        <w:rPr>
          <w:rFonts w:ascii="Calibri" w:hAnsi="Calibri" w:cs="Calibri"/>
          <w:lang w:eastAsia="en-US"/>
        </w:rPr>
        <w:t>laboratoryjnych,</w:t>
      </w:r>
    </w:p>
    <w:p w14:paraId="13DAD69D" w14:textId="270EEFC9" w:rsidR="00584D25" w:rsidRPr="00813007" w:rsidRDefault="00584D25" w:rsidP="00E45A10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zestawienie wbudowanych materiałów wraz z aprobatami, certyfikatami </w:t>
      </w:r>
      <w:r w:rsidR="00AB0920" w:rsidRPr="00813007">
        <w:rPr>
          <w:rFonts w:ascii="Calibri" w:hAnsi="Calibri" w:cs="Calibri"/>
          <w:lang w:eastAsia="en-US"/>
        </w:rPr>
        <w:br/>
      </w:r>
      <w:r w:rsidRPr="00813007">
        <w:rPr>
          <w:rFonts w:ascii="Calibri" w:hAnsi="Calibri" w:cs="Calibri"/>
          <w:lang w:eastAsia="en-US"/>
        </w:rPr>
        <w:t xml:space="preserve">i świadectwami, </w:t>
      </w:r>
    </w:p>
    <w:p w14:paraId="4D6805FF" w14:textId="77777777" w:rsidR="00584D25" w:rsidRPr="00813007" w:rsidRDefault="00584D25" w:rsidP="000602D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9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inne wymagane przepisami prawa. </w:t>
      </w:r>
    </w:p>
    <w:p w14:paraId="5E0DB9C3" w14:textId="6593BCD9" w:rsidR="00FB0C4B" w:rsidRPr="00813007" w:rsidRDefault="00584D25" w:rsidP="00E45A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ponoszenie </w:t>
      </w:r>
      <w:r w:rsidR="004F3CD4" w:rsidRPr="00813007">
        <w:rPr>
          <w:rFonts w:ascii="Calibri" w:hAnsi="Calibri" w:cs="Calibri"/>
          <w:lang w:eastAsia="en-US"/>
        </w:rPr>
        <w:t>pełnej odpowiedzialności na zasadach ogólnych</w:t>
      </w:r>
      <w:r w:rsidR="00897253" w:rsidRPr="00813007">
        <w:rPr>
          <w:rFonts w:ascii="Calibri" w:hAnsi="Calibri" w:cs="Calibri"/>
          <w:lang w:eastAsia="en-US"/>
        </w:rPr>
        <w:t xml:space="preserve"> za szkody związane </w:t>
      </w:r>
      <w:r w:rsidR="00AB0920" w:rsidRPr="00813007">
        <w:rPr>
          <w:rFonts w:ascii="Calibri" w:hAnsi="Calibri" w:cs="Calibri"/>
          <w:lang w:eastAsia="en-US"/>
        </w:rPr>
        <w:br/>
      </w:r>
      <w:r w:rsidR="00897253" w:rsidRPr="00813007">
        <w:rPr>
          <w:rFonts w:ascii="Calibri" w:hAnsi="Calibri" w:cs="Calibri"/>
          <w:lang w:eastAsia="en-US"/>
        </w:rPr>
        <w:t>z realizacją umowy, w szczególności za utratę lub zniszczenie dóbr materialnych, uszkodzenie ciała lub śmierć osób, a także ponosi odpowiedzialność za wybrane metody działań i bezpieczeństwo na terenie budowy.</w:t>
      </w:r>
      <w:r w:rsidRPr="00813007">
        <w:rPr>
          <w:rFonts w:ascii="Calibri" w:hAnsi="Calibri" w:cs="Calibri"/>
          <w:lang w:eastAsia="en-US"/>
        </w:rPr>
        <w:t xml:space="preserve"> </w:t>
      </w:r>
    </w:p>
    <w:p w14:paraId="28D16F59" w14:textId="2A73D0C2" w:rsidR="00FB0C4B" w:rsidRPr="00813007" w:rsidRDefault="00FB0C4B" w:rsidP="00E45A10">
      <w:pPr>
        <w:pStyle w:val="Akapitzlist"/>
        <w:numPr>
          <w:ilvl w:val="0"/>
          <w:numId w:val="48"/>
        </w:numPr>
        <w:spacing w:after="60"/>
        <w:jc w:val="both"/>
        <w:rPr>
          <w:rFonts w:ascii="Calibri" w:hAnsi="Calibri" w:cs="Calibri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Wyliczenie obowiązków Wykonawcy zawarte w ust. 1 ma charakter informacyjny i obejmuje obowiązki wynikające z niniejszej Umowy, dokumentacji projektowej, </w:t>
      </w:r>
      <w:proofErr w:type="spellStart"/>
      <w:r w:rsidRPr="00813007">
        <w:rPr>
          <w:rFonts w:ascii="Calibri" w:hAnsi="Calibri" w:cs="Calibri"/>
          <w:lang w:eastAsia="en-US"/>
        </w:rPr>
        <w:t>STWiORB</w:t>
      </w:r>
      <w:proofErr w:type="spellEnd"/>
      <w:r w:rsidRPr="00813007">
        <w:rPr>
          <w:rFonts w:ascii="Calibri" w:hAnsi="Calibri" w:cs="Calibri"/>
          <w:lang w:eastAsia="en-US"/>
        </w:rPr>
        <w:t>, SWZ oraz bezwzględnie obowiązujących przepisów prawa.</w:t>
      </w:r>
    </w:p>
    <w:p w14:paraId="5C168FB6" w14:textId="17D02BC0" w:rsidR="00FB0C4B" w:rsidRPr="00813007" w:rsidRDefault="00FB0C4B" w:rsidP="00E45A10">
      <w:pPr>
        <w:pStyle w:val="Akapitzlist"/>
        <w:numPr>
          <w:ilvl w:val="0"/>
          <w:numId w:val="48"/>
        </w:numPr>
        <w:spacing w:after="120"/>
        <w:jc w:val="both"/>
        <w:rPr>
          <w:rFonts w:ascii="Calibri" w:hAnsi="Calibri" w:cs="Calibri"/>
          <w:lang w:eastAsia="en-US"/>
        </w:rPr>
      </w:pPr>
      <w:r w:rsidRPr="00813007">
        <w:rPr>
          <w:rFonts w:ascii="Calibri" w:hAnsi="Calibri" w:cs="Calibri"/>
          <w:lang w:eastAsia="en-US"/>
        </w:rPr>
        <w:t xml:space="preserve">Wykonawca jest zobowiązany do wykonania wszelkich czynności niezbędnych do należytego wykonania Przedmiotu Umowy, o ile obowiązek ich wykonania wynika </w:t>
      </w:r>
      <w:r w:rsidRPr="00813007">
        <w:rPr>
          <w:rFonts w:ascii="Calibri" w:hAnsi="Calibri" w:cs="Calibri"/>
          <w:lang w:eastAsia="en-US"/>
        </w:rPr>
        <w:br/>
        <w:t>z dokumentów, o których mowa w ust. 2, albo z przepisów prawa powszechnie obowiązującego.</w:t>
      </w:r>
    </w:p>
    <w:p w14:paraId="3F8AD8D7" w14:textId="5B5A591C" w:rsidR="00573BB5" w:rsidRPr="00813007" w:rsidRDefault="00573BB5" w:rsidP="00FB0C4B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5</w:t>
      </w:r>
    </w:p>
    <w:p w14:paraId="145A2504" w14:textId="46D901E7" w:rsidR="00A41FD9" w:rsidRPr="00813007" w:rsidRDefault="00A41FD9" w:rsidP="00E45A10">
      <w:pPr>
        <w:spacing w:after="60"/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Obowiązki Wykonawcy związane z zatrudnieniem na podstawie stosunku pracy</w:t>
      </w:r>
    </w:p>
    <w:p w14:paraId="0D40BD86" w14:textId="77777777" w:rsidR="00A41FD9" w:rsidRPr="00813007" w:rsidRDefault="00A41FD9" w:rsidP="00813007">
      <w:pPr>
        <w:pStyle w:val="Akapitzlist"/>
        <w:numPr>
          <w:ilvl w:val="0"/>
          <w:numId w:val="61"/>
        </w:numPr>
        <w:suppressAutoHyphens/>
        <w:ind w:left="360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 xml:space="preserve">Zamawiający stawia wymóg w zakresie zatrudnienia przez wykonawcę lub podwykonawcę na podstawie stosunku pracy osób wykonujących niżej wskazane czynności w zakresie realizacji zamówienia. </w:t>
      </w:r>
    </w:p>
    <w:p w14:paraId="199042E8" w14:textId="77777777" w:rsidR="002B3CF4" w:rsidRPr="00C31405" w:rsidRDefault="000740C9" w:rsidP="00813007">
      <w:pPr>
        <w:pStyle w:val="Akapitzlist"/>
        <w:numPr>
          <w:ilvl w:val="0"/>
          <w:numId w:val="61"/>
        </w:numPr>
        <w:suppressAutoHyphens/>
        <w:ind w:left="360"/>
        <w:jc w:val="both"/>
        <w:rPr>
          <w:rFonts w:ascii="Calibri" w:eastAsia="Arial" w:hAnsi="Calibri" w:cs="Calibri"/>
        </w:rPr>
      </w:pPr>
      <w:r w:rsidRPr="00C31405">
        <w:rPr>
          <w:rFonts w:ascii="Calibri" w:eastAsia="Arial" w:hAnsi="Calibri" w:cs="Calibri"/>
        </w:rPr>
        <w:t>Wymóg zatrudnienia na podstawie umowy o pracę dotyczy osób wykonujących czynności w sposób osobisty, ciągły i pod kierownictwem, w miejscu i czasie</w:t>
      </w:r>
      <w:r w:rsidR="002B3CF4" w:rsidRPr="00C31405">
        <w:rPr>
          <w:rFonts w:ascii="Calibri" w:eastAsia="Arial" w:hAnsi="Calibri" w:cs="Calibri"/>
        </w:rPr>
        <w:t xml:space="preserve"> </w:t>
      </w:r>
      <w:r w:rsidRPr="00C31405">
        <w:rPr>
          <w:rFonts w:ascii="Calibri" w:eastAsia="Arial" w:hAnsi="Calibri" w:cs="Calibri"/>
        </w:rPr>
        <w:t>wyznaczonym przez Wykonawcę lub Podwykonawcę.</w:t>
      </w:r>
    </w:p>
    <w:p w14:paraId="07B374AE" w14:textId="68E7A420" w:rsidR="00A41FD9" w:rsidRPr="00813007" w:rsidRDefault="00A41FD9" w:rsidP="00813007">
      <w:pPr>
        <w:pStyle w:val="Akapitzlist"/>
        <w:numPr>
          <w:ilvl w:val="0"/>
          <w:numId w:val="61"/>
        </w:numPr>
        <w:suppressAutoHyphens/>
        <w:ind w:left="360"/>
        <w:jc w:val="both"/>
        <w:rPr>
          <w:rFonts w:ascii="Calibri" w:eastAsia="Arial" w:hAnsi="Calibri" w:cs="Calibri"/>
        </w:rPr>
      </w:pPr>
      <w:r w:rsidRPr="00C31405">
        <w:rPr>
          <w:rFonts w:ascii="Calibri" w:eastAsia="Arial" w:hAnsi="Calibri" w:cs="Calibri"/>
        </w:rPr>
        <w:t>Rodzaj czynności niezbędnych do</w:t>
      </w:r>
      <w:r w:rsidRPr="00813007">
        <w:rPr>
          <w:rFonts w:ascii="Calibri" w:eastAsia="Arial" w:hAnsi="Calibri" w:cs="Calibri"/>
        </w:rPr>
        <w:t xml:space="preserve"> realizacji zamówienia, których dotyczą wymagania zatrudnienia na podstawie stosunku pracy przez wykonawcę lub podwykonawcę osób wykonujących czynności w trakcie realizacji zamówienia: </w:t>
      </w:r>
    </w:p>
    <w:p w14:paraId="0A8FF721" w14:textId="3B92287F" w:rsidR="00A41FD9" w:rsidRPr="00813007" w:rsidRDefault="00A41FD9" w:rsidP="00813007">
      <w:pPr>
        <w:pStyle w:val="Akapitzlist"/>
        <w:numPr>
          <w:ilvl w:val="0"/>
          <w:numId w:val="62"/>
        </w:numPr>
        <w:suppressAutoHyphens/>
        <w:ind w:left="723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lastRenderedPageBreak/>
        <w:t xml:space="preserve">Prace budowalne, prace instalacyjne, inne prace osób, które wykonywać będą bezpośrednio czynności związane z wykonywaniem robót, czyli pracowników fizycznych wykonujących czynności polegający na wykonywaniu pracy w sposób określony w art. 22 § 1ustawy z dnia 26 czerwca 1974 </w:t>
      </w:r>
      <w:r w:rsidR="00F12626" w:rsidRPr="00813007">
        <w:rPr>
          <w:rFonts w:ascii="Calibri" w:eastAsia="Arial" w:hAnsi="Calibri" w:cs="Calibri"/>
        </w:rPr>
        <w:t>r. – Kodeks Pracy (Dz. U. z 2025 r. poz.277</w:t>
      </w:r>
      <w:r w:rsidRPr="00813007">
        <w:rPr>
          <w:rFonts w:ascii="Calibri" w:eastAsia="Arial" w:hAnsi="Calibri" w:cs="Calibri"/>
        </w:rPr>
        <w:t>)</w:t>
      </w:r>
    </w:p>
    <w:p w14:paraId="50085E24" w14:textId="77777777" w:rsidR="00A41FD9" w:rsidRPr="00813007" w:rsidRDefault="00A41FD9" w:rsidP="00813007">
      <w:pPr>
        <w:pStyle w:val="Akapitzlist"/>
        <w:numPr>
          <w:ilvl w:val="0"/>
          <w:numId w:val="61"/>
        </w:numPr>
        <w:suppressAutoHyphens/>
        <w:ind w:left="360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Wymóg ten nie dotyczy m.in. osób sprawujących samodzielne funkcje techniczne w budownictwie.</w:t>
      </w:r>
    </w:p>
    <w:p w14:paraId="6C106AE9" w14:textId="77777777" w:rsidR="00A41FD9" w:rsidRPr="00813007" w:rsidRDefault="00A41FD9" w:rsidP="00813007">
      <w:pPr>
        <w:pStyle w:val="Akapitzlist"/>
        <w:numPr>
          <w:ilvl w:val="0"/>
          <w:numId w:val="61"/>
        </w:numPr>
        <w:suppressAutoHyphens/>
        <w:ind w:left="360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 xml:space="preserve">W trakcie realizacji zamówienia Zamawiający uprawniony jest do wykonywania czynności kontrolnych wobec Wykonawcy lub podwykonawcy, odnośnie spełniania przez nich wymogu zatrudnienia na podstawie umowy o pracę, osób wykonujących czynności związane z realizacją przedmiotu zamówienia. Zamawiający uprawniony jest w szczególności do: </w:t>
      </w:r>
    </w:p>
    <w:p w14:paraId="4CE252B2" w14:textId="77777777" w:rsidR="00A41FD9" w:rsidRPr="00813007" w:rsidRDefault="00A41FD9" w:rsidP="00813007">
      <w:pPr>
        <w:pStyle w:val="Akapitzlist"/>
        <w:numPr>
          <w:ilvl w:val="0"/>
          <w:numId w:val="63"/>
        </w:numPr>
        <w:suppressAutoHyphens/>
        <w:ind w:left="723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żądania oświadczeń i dokumentów w zakresie potwierdzenia spełniania ww. wymogów i dokonywania ich oceny, w tym:</w:t>
      </w:r>
    </w:p>
    <w:p w14:paraId="218B5FCA" w14:textId="77777777" w:rsidR="00A41FD9" w:rsidRPr="00813007" w:rsidRDefault="00A41FD9" w:rsidP="00A41FD9">
      <w:pPr>
        <w:pStyle w:val="Akapitzlist"/>
        <w:numPr>
          <w:ilvl w:val="0"/>
          <w:numId w:val="64"/>
        </w:numPr>
        <w:suppressAutoHyphens/>
        <w:ind w:left="1418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oświadczenia zatrudnionego pracownika,</w:t>
      </w:r>
    </w:p>
    <w:p w14:paraId="7AE69C26" w14:textId="77777777" w:rsidR="00A41FD9" w:rsidRPr="00813007" w:rsidRDefault="00A41FD9" w:rsidP="00A41FD9">
      <w:pPr>
        <w:pStyle w:val="Akapitzlist"/>
        <w:numPr>
          <w:ilvl w:val="0"/>
          <w:numId w:val="64"/>
        </w:numPr>
        <w:suppressAutoHyphens/>
        <w:ind w:left="1418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oświadczenia wykonawcy lub podwykonawcy o zatrudnieniu pracownika na podstawie umowy o pracę,</w:t>
      </w:r>
    </w:p>
    <w:p w14:paraId="7C0160DA" w14:textId="77777777" w:rsidR="00A41FD9" w:rsidRPr="00813007" w:rsidRDefault="00A41FD9" w:rsidP="00A41FD9">
      <w:pPr>
        <w:pStyle w:val="Akapitzlist"/>
        <w:numPr>
          <w:ilvl w:val="0"/>
          <w:numId w:val="64"/>
        </w:numPr>
        <w:suppressAutoHyphens/>
        <w:ind w:left="1418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poświadczonej za zgodność z oryginałem kopii umowy o pracę zatrudnionego pracownika,</w:t>
      </w:r>
    </w:p>
    <w:p w14:paraId="5BED7F8F" w14:textId="77777777" w:rsidR="00A41FD9" w:rsidRPr="00813007" w:rsidRDefault="00A41FD9" w:rsidP="00A41FD9">
      <w:pPr>
        <w:pStyle w:val="Akapitzlist"/>
        <w:ind w:left="1701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- zawierających informacje niezbędne do weryfikacji zatrudnienia na podstawie umowy o pracę: imię i nazwisko, datę zawarcia umowy o pracę, rodzaj umowy o pracę i zakres obowiązków pracownika</w:t>
      </w:r>
    </w:p>
    <w:p w14:paraId="41436E3C" w14:textId="77777777" w:rsidR="00A41FD9" w:rsidRPr="00813007" w:rsidRDefault="00A41FD9" w:rsidP="00813007">
      <w:pPr>
        <w:pStyle w:val="Akapitzlist"/>
        <w:numPr>
          <w:ilvl w:val="0"/>
          <w:numId w:val="63"/>
        </w:numPr>
        <w:suppressAutoHyphens/>
        <w:ind w:left="723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żądania wyjaśnień w przypadku wątpliwości w zakresie potwierdzenia spełniania ww. wymogów,</w:t>
      </w:r>
    </w:p>
    <w:p w14:paraId="52E8D31B" w14:textId="77777777" w:rsidR="00A41FD9" w:rsidRPr="00813007" w:rsidRDefault="00A41FD9" w:rsidP="00813007">
      <w:pPr>
        <w:pStyle w:val="Akapitzlist"/>
        <w:numPr>
          <w:ilvl w:val="0"/>
          <w:numId w:val="63"/>
        </w:numPr>
        <w:suppressAutoHyphens/>
        <w:ind w:left="723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przeprowadzania kontroli na miejscu wykonywania świadczenia.</w:t>
      </w:r>
    </w:p>
    <w:p w14:paraId="48F78E72" w14:textId="77777777" w:rsidR="00A41FD9" w:rsidRPr="00813007" w:rsidRDefault="00A41FD9" w:rsidP="00813007">
      <w:pPr>
        <w:pStyle w:val="Akapitzlist"/>
        <w:numPr>
          <w:ilvl w:val="0"/>
          <w:numId w:val="61"/>
        </w:numPr>
        <w:suppressAutoHyphens/>
        <w:ind w:left="360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 xml:space="preserve">Wykonawca </w:t>
      </w:r>
      <w:r w:rsidRPr="00813007">
        <w:rPr>
          <w:rFonts w:ascii="Calibri" w:eastAsia="Arial" w:hAnsi="Calibri" w:cs="Calibri"/>
          <w:b/>
          <w:bCs/>
        </w:rPr>
        <w:t xml:space="preserve">w terminie do 15 dni </w:t>
      </w:r>
      <w:r w:rsidRPr="00813007">
        <w:rPr>
          <w:rFonts w:ascii="Calibri" w:eastAsia="Arial" w:hAnsi="Calibri" w:cs="Calibri"/>
        </w:rPr>
        <w:t>od dnia podpisania niniejszej umowy, przedstawi Zamawiającemu stosowne oświadczenie wykonawcy lub podwykonawcy o zatrudnieniu na podstawie umowy o pracę osób wykonujących czynności. Oświadczenie to powinno zawierać w szczególności: dokładne określenie podmiotu składającego oświadczenie, datę złożenia oświadczenia, wskazanie, że czynności w trakcie realizacji zamówienia, określone w ust. 2 pkt. 1), wykonują osoby zatrudnione na podstawie umowy o pracę, wraz ze wskazaniem liczby tych osób, rodzaju umowy o pracę i wymiaru etatu oraz podpis osoby uprawnionej do złożenia oświadczenia w imieniu wykonawcy lub podwykonawcy.</w:t>
      </w:r>
    </w:p>
    <w:p w14:paraId="5C208ADF" w14:textId="77777777" w:rsidR="00A41FD9" w:rsidRPr="00813007" w:rsidRDefault="00A41FD9" w:rsidP="00813007">
      <w:pPr>
        <w:pStyle w:val="Akapitzlist"/>
        <w:numPr>
          <w:ilvl w:val="0"/>
          <w:numId w:val="61"/>
        </w:numPr>
        <w:suppressAutoHyphens/>
        <w:ind w:left="360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W przypadku przeprowadzenia kontroli zatrudnienia, w trakcie realizacji zamówienia, na każde wezwanie Zamawiającego, w wyznaczonym w tym wezwaniu terminie, wykonawca przedłoży, zgodnie żądaniem Zamawiającego, każdy z osobna lub wszystkie razem niżej wymienione dowody, w celu potwierdzenia spełnienia wymogu zatrudnienia na podstawie umowy o pracę przez wykonawcę lub podwykonawcę, osób wykonujących czynności związane z realizacją przedmiotu zamówienia, w trakcie realizacji zamówienia. Dowodami o których mowa powyżej są:</w:t>
      </w:r>
    </w:p>
    <w:p w14:paraId="677C7695" w14:textId="77777777" w:rsidR="00A41FD9" w:rsidRPr="00813007" w:rsidRDefault="00A41FD9" w:rsidP="00813007">
      <w:pPr>
        <w:pStyle w:val="Akapitzlist"/>
        <w:numPr>
          <w:ilvl w:val="0"/>
          <w:numId w:val="65"/>
        </w:numPr>
        <w:suppressAutoHyphens/>
        <w:ind w:left="723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poświadczone za zgodność z oryginałem odpowiednio przez wykonawcę lub podwykonawcę kopie umów o pracę osób wykonujących w trakcie realizacji zamówienia czynności, których dotyczy ww. oświadczenie wykonawcy lub podwykonawcy. Kopie umów powinny zostać zanonimizowane w sposób zapewniający ochronę danych osobowych pracowników, zgodnie z przepisami ustawy z dnia 10 maja 2018 r. o ochronie danych osobowych (tj. w szczególności bez adresów, nr PESEL pracowników). Informacje takie jak: imię i nazwisko, data zawarcia umowy, zakres obowiązków pracownika, rodzaj umowy powinny być możliwe do zidentyfikowania;</w:t>
      </w:r>
    </w:p>
    <w:p w14:paraId="2CDE2FB6" w14:textId="77777777" w:rsidR="00A41FD9" w:rsidRPr="00813007" w:rsidRDefault="00A41FD9" w:rsidP="00813007">
      <w:pPr>
        <w:pStyle w:val="Akapitzlist"/>
        <w:numPr>
          <w:ilvl w:val="0"/>
          <w:numId w:val="61"/>
        </w:numPr>
        <w:suppressAutoHyphens/>
        <w:ind w:left="360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lastRenderedPageBreak/>
        <w:t>Z tytułu niespełnienia przez wykonawcę lub podwykonawcę wymogu zatrudnienia na podstawie umowy o pracę osób wykonujących czynności związane z realizacją przedmiotu zamówienia, Zamawiający przewiduje sankcję w postaci obowiązku zapłaty przez wykonawcę kary umownej w wysokości określonej w treści niniejszej umowy. Niezłożenie przez wykonawcę w wyznaczonym przez zamawiającego terminie żądanych przez niego dowodów, w celu potwierdzenia spełnienia przez wykonawcę lub podwykonawcę, wymogu zatrudnienia na podstawie umowy o pracę, traktowane będzie jako niespełnienie przez wykonawcę lub podwykonawcę wymogu zatrudnienia na podstawie umowy o pracę, osób wykonujących czynności związane z realizacją przedmiotu zamówienia.</w:t>
      </w:r>
    </w:p>
    <w:p w14:paraId="62D91D13" w14:textId="77777777" w:rsidR="00A41FD9" w:rsidRPr="00813007" w:rsidRDefault="00A41FD9" w:rsidP="00813007">
      <w:pPr>
        <w:pStyle w:val="Akapitzlist"/>
        <w:numPr>
          <w:ilvl w:val="0"/>
          <w:numId w:val="61"/>
        </w:numPr>
        <w:suppressAutoHyphens/>
        <w:ind w:left="360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 xml:space="preserve">W przypadku </w:t>
      </w:r>
      <w:r w:rsidRPr="00813007">
        <w:rPr>
          <w:rFonts w:ascii="Calibri" w:eastAsia="Arial" w:hAnsi="Calibri" w:cs="Calibri"/>
          <w:b/>
          <w:bCs/>
        </w:rPr>
        <w:t>konieczności zmiany</w:t>
      </w:r>
      <w:r w:rsidRPr="00813007">
        <w:rPr>
          <w:rFonts w:ascii="Calibri" w:eastAsia="Arial" w:hAnsi="Calibri" w:cs="Calibri"/>
        </w:rPr>
        <w:t xml:space="preserve"> – w okresie trwania umowy – </w:t>
      </w:r>
      <w:r w:rsidRPr="00813007">
        <w:rPr>
          <w:rFonts w:ascii="Calibri" w:eastAsia="Arial" w:hAnsi="Calibri" w:cs="Calibri"/>
          <w:b/>
          <w:bCs/>
        </w:rPr>
        <w:t>osób wykonujących na podstawie umowy o pracę</w:t>
      </w:r>
      <w:r w:rsidRPr="00813007">
        <w:rPr>
          <w:rFonts w:ascii="Calibri" w:eastAsia="Arial" w:hAnsi="Calibri" w:cs="Calibri"/>
        </w:rPr>
        <w:t>, czynności w ramach realizacji przedmiotu umowy, Wykonawca zobowiązany jest do przekazania Zamawiającemu poświadczone za zgodność z oryginałem odpowiednio przez wykonawcę lub podwykonawcę zgodnie z ust. 4, kopie umów o pracę zawartych z tymi osobami. Obowiązek ten Wykonawca zobowiązany jest zrealizować</w:t>
      </w:r>
      <w:r w:rsidRPr="00813007">
        <w:rPr>
          <w:rFonts w:ascii="Calibri" w:eastAsia="Arial" w:hAnsi="Calibri" w:cs="Calibri"/>
          <w:b/>
          <w:bCs/>
        </w:rPr>
        <w:t xml:space="preserve"> w terminie 14 dni od dokonania przedmiotowej zmiany</w:t>
      </w:r>
      <w:r w:rsidRPr="00813007">
        <w:rPr>
          <w:rFonts w:ascii="Calibri" w:eastAsia="Arial" w:hAnsi="Calibri" w:cs="Calibri"/>
        </w:rPr>
        <w:t xml:space="preserve">. </w:t>
      </w:r>
    </w:p>
    <w:p w14:paraId="23E40A80" w14:textId="0C40EC42" w:rsidR="00A41FD9" w:rsidRPr="00813007" w:rsidRDefault="00A41FD9" w:rsidP="00813007">
      <w:pPr>
        <w:pStyle w:val="Akapitzlist"/>
        <w:numPr>
          <w:ilvl w:val="0"/>
          <w:numId w:val="61"/>
        </w:numPr>
        <w:suppressAutoHyphens/>
        <w:spacing w:after="120"/>
        <w:ind w:left="360"/>
        <w:jc w:val="both"/>
        <w:rPr>
          <w:rFonts w:ascii="Calibri" w:eastAsia="Arial" w:hAnsi="Calibri" w:cs="Calibri"/>
        </w:rPr>
      </w:pPr>
      <w:r w:rsidRPr="00813007">
        <w:rPr>
          <w:rFonts w:ascii="Calibri" w:eastAsia="Arial" w:hAnsi="Calibri" w:cs="Calibri"/>
        </w:rPr>
        <w:t>Zamawiający może odstąpić od umowy z przyczyn leżących po stronie Wykonawcy, gdy Wykonawca nienależycie wykonuje umowę, w szczególności gdy zwłoka w wykonaniu obowiązków, o których mowa w ust. 5, 6 i 8 umowy, przekroczy 7 dni ponad termin tam wyznaczony. Prawo do odstąpienia przysługuje Zamawiającemu w terminie 30 dni od dnia powzięcia wiadomości o podstawie odstąpienia.</w:t>
      </w:r>
    </w:p>
    <w:p w14:paraId="234105B0" w14:textId="0E6E2FA9" w:rsidR="007603EA" w:rsidRPr="00813007" w:rsidRDefault="00A41FD9" w:rsidP="00813007">
      <w:pPr>
        <w:spacing w:after="240"/>
        <w:ind w:left="284" w:hanging="284"/>
        <w:jc w:val="both"/>
        <w:rPr>
          <w:rFonts w:ascii="Calibri" w:hAnsi="Calibri" w:cs="Calibri"/>
          <w:b/>
        </w:rPr>
      </w:pPr>
      <w:r w:rsidRPr="00813007">
        <w:rPr>
          <w:rFonts w:ascii="Calibri" w:eastAsia="Arial" w:hAnsi="Calibri" w:cs="Calibri"/>
        </w:rPr>
        <w:t xml:space="preserve">     Ponadto w przypadku uzasadnionych wątpliwości co do przestrzegania przez Wykonawcę lub podwykonawcę prawa pracy lub obowiązków zatrudnienia zgodnie z umową, Zamawiający może zwrócić się o przeprowadzenie kontroli przez Państwową Inspekcję Pracy.</w:t>
      </w:r>
    </w:p>
    <w:p w14:paraId="10840097" w14:textId="77777777" w:rsidR="006E7685" w:rsidRPr="00813007" w:rsidRDefault="006E7685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 xml:space="preserve">§ </w:t>
      </w:r>
      <w:r w:rsidR="00573BB5" w:rsidRPr="00813007">
        <w:rPr>
          <w:rFonts w:ascii="Calibri" w:hAnsi="Calibri" w:cs="Calibri"/>
          <w:b/>
        </w:rPr>
        <w:t>6</w:t>
      </w:r>
    </w:p>
    <w:p w14:paraId="3317578E" w14:textId="77777777" w:rsidR="006E7685" w:rsidRPr="00813007" w:rsidRDefault="006E7685" w:rsidP="00E55C7D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Wynagrodzenie</w:t>
      </w:r>
    </w:p>
    <w:p w14:paraId="2186ACFE" w14:textId="0786370B" w:rsidR="00637E86" w:rsidRPr="00813007" w:rsidRDefault="006D37AE" w:rsidP="008718D4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</w:t>
      </w:r>
      <w:r w:rsidR="007603EA" w:rsidRPr="00813007">
        <w:rPr>
          <w:rFonts w:ascii="Calibri" w:hAnsi="Calibri" w:cs="Calibri"/>
        </w:rPr>
        <w:t>a</w:t>
      </w:r>
      <w:r w:rsidRPr="00813007">
        <w:rPr>
          <w:rFonts w:ascii="Calibri" w:hAnsi="Calibri" w:cs="Calibri"/>
        </w:rPr>
        <w:t xml:space="preserve"> wykonanie</w:t>
      </w:r>
      <w:r w:rsidR="007603EA" w:rsidRPr="00813007">
        <w:rPr>
          <w:rFonts w:ascii="Calibri" w:hAnsi="Calibri" w:cs="Calibri"/>
        </w:rPr>
        <w:t xml:space="preserve"> Przedmiot</w:t>
      </w:r>
      <w:r w:rsidRPr="00813007">
        <w:rPr>
          <w:rFonts w:ascii="Calibri" w:hAnsi="Calibri" w:cs="Calibri"/>
        </w:rPr>
        <w:t>u</w:t>
      </w:r>
      <w:r w:rsidR="007603EA" w:rsidRPr="00813007">
        <w:rPr>
          <w:rFonts w:ascii="Calibri" w:hAnsi="Calibri" w:cs="Calibri"/>
        </w:rPr>
        <w:t xml:space="preserve"> Umowy szczegółowo określon</w:t>
      </w:r>
      <w:r w:rsidR="00022ED7" w:rsidRPr="00813007">
        <w:rPr>
          <w:rFonts w:ascii="Calibri" w:hAnsi="Calibri" w:cs="Calibri"/>
        </w:rPr>
        <w:t>ego</w:t>
      </w:r>
      <w:r w:rsidR="007603EA" w:rsidRPr="00813007">
        <w:rPr>
          <w:rFonts w:ascii="Calibri" w:hAnsi="Calibri" w:cs="Calibri"/>
        </w:rPr>
        <w:t xml:space="preserve"> w §1</w:t>
      </w:r>
      <w:r w:rsidRPr="00813007">
        <w:rPr>
          <w:rFonts w:ascii="Calibri" w:hAnsi="Calibri" w:cs="Calibri"/>
        </w:rPr>
        <w:t xml:space="preserve">, Wykonawcy przysługuje wynagrodzenie </w:t>
      </w:r>
      <w:r w:rsidR="00833738" w:rsidRPr="00813007">
        <w:rPr>
          <w:rFonts w:ascii="Calibri" w:hAnsi="Calibri" w:cs="Calibri"/>
        </w:rPr>
        <w:t>kosztorysowe</w:t>
      </w:r>
      <w:r w:rsidR="00C31405">
        <w:rPr>
          <w:rFonts w:ascii="Calibri" w:hAnsi="Calibri" w:cs="Calibri"/>
        </w:rPr>
        <w:t xml:space="preserve">, </w:t>
      </w:r>
      <w:r w:rsidR="00C31405" w:rsidRPr="00A53285">
        <w:rPr>
          <w:rFonts w:ascii="Calibri" w:hAnsi="Calibri" w:cs="Calibri"/>
        </w:rPr>
        <w:t>ustalone na podstawie oferty,</w:t>
      </w:r>
      <w:r w:rsidR="00C31405">
        <w:rPr>
          <w:rFonts w:ascii="Calibri" w:hAnsi="Calibri" w:cs="Calibri"/>
        </w:rPr>
        <w:t xml:space="preserve"> w</w:t>
      </w:r>
      <w:r w:rsidRPr="00813007">
        <w:rPr>
          <w:rFonts w:ascii="Calibri" w:hAnsi="Calibri" w:cs="Calibri"/>
        </w:rPr>
        <w:t xml:space="preserve"> wysokości </w:t>
      </w:r>
      <w:r w:rsidR="007603EA" w:rsidRPr="00813007">
        <w:rPr>
          <w:rFonts w:ascii="Calibri" w:hAnsi="Calibri" w:cs="Calibri"/>
        </w:rPr>
        <w:t xml:space="preserve">………………………….. zł </w:t>
      </w:r>
      <w:r w:rsidRPr="00813007">
        <w:rPr>
          <w:rFonts w:ascii="Calibri" w:hAnsi="Calibri" w:cs="Calibri"/>
        </w:rPr>
        <w:t xml:space="preserve">brutto </w:t>
      </w:r>
      <w:r w:rsidR="007603EA" w:rsidRPr="00813007">
        <w:rPr>
          <w:rFonts w:ascii="Calibri" w:hAnsi="Calibri" w:cs="Calibri"/>
        </w:rPr>
        <w:t>(słownie</w:t>
      </w:r>
      <w:r w:rsidR="00423BCA" w:rsidRPr="00813007">
        <w:rPr>
          <w:rFonts w:ascii="Calibri" w:hAnsi="Calibri" w:cs="Calibri"/>
        </w:rPr>
        <w:t xml:space="preserve">:           </w:t>
      </w:r>
      <w:r w:rsidR="007603EA" w:rsidRPr="00813007">
        <w:rPr>
          <w:rFonts w:ascii="Calibri" w:hAnsi="Calibri" w:cs="Calibri"/>
        </w:rPr>
        <w:t xml:space="preserve"> </w:t>
      </w:r>
      <w:r w:rsidR="00F01D4B" w:rsidRPr="00813007">
        <w:rPr>
          <w:rFonts w:ascii="Calibri" w:hAnsi="Calibri" w:cs="Calibri"/>
        </w:rPr>
        <w:t>……………………………………….)</w:t>
      </w:r>
      <w:r w:rsidR="001F34F9" w:rsidRPr="00813007">
        <w:rPr>
          <w:rFonts w:ascii="Calibri" w:hAnsi="Calibri" w:cs="Calibri"/>
        </w:rPr>
        <w:t>.</w:t>
      </w:r>
    </w:p>
    <w:p w14:paraId="46A74DE9" w14:textId="77777777" w:rsidR="007603EA" w:rsidRPr="00813007" w:rsidRDefault="007603EA" w:rsidP="008718D4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Kwota wymieniona w ust. 1 zawiera obowiązujący zgodnie z odpowiednimi przepisami podatek VAT w stawce 23% jako stawce obowiązującej w dniu podpisania umowy.</w:t>
      </w:r>
    </w:p>
    <w:p w14:paraId="1B64C1FB" w14:textId="73505516" w:rsidR="007603EA" w:rsidRPr="00813007" w:rsidRDefault="007603EA" w:rsidP="008718D4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Wynagrodzenie, o którym mowa w ust. 1, obejmuje pełny i całkowity dla Zamawiającego koszt należytego wykonania Przedmiotu Umowy opisanego w §1 Umowy.</w:t>
      </w:r>
      <w:r w:rsidR="00725B63" w:rsidRPr="00813007">
        <w:rPr>
          <w:rFonts w:ascii="Calibri" w:hAnsi="Calibri" w:cs="Calibri"/>
        </w:rPr>
        <w:t xml:space="preserve"> Wynagrodzenie nie może ulec zmianie, za wyjątkiem przypadków wskazanych w niniejszej umowie oraz bezwzględnie obowiązujących przepisach prawa.</w:t>
      </w:r>
      <w:r w:rsidR="004969D6" w:rsidRPr="00813007">
        <w:rPr>
          <w:rFonts w:ascii="Calibri" w:hAnsi="Calibri" w:cs="Calibri"/>
        </w:rPr>
        <w:t xml:space="preserve"> Końcowe wynagrodzenie </w:t>
      </w:r>
      <w:r w:rsidR="00725B63" w:rsidRPr="00813007">
        <w:rPr>
          <w:rFonts w:ascii="Calibri" w:hAnsi="Calibri" w:cs="Calibri"/>
        </w:rPr>
        <w:t xml:space="preserve"> </w:t>
      </w:r>
      <w:r w:rsidR="004969D6" w:rsidRPr="00813007">
        <w:rPr>
          <w:rFonts w:ascii="Calibri" w:hAnsi="Calibri" w:cs="Calibri"/>
        </w:rPr>
        <w:t>z</w:t>
      </w:r>
      <w:r w:rsidR="000E07B6" w:rsidRPr="00813007">
        <w:rPr>
          <w:rFonts w:ascii="Calibri" w:hAnsi="Calibri" w:cs="Calibri"/>
        </w:rPr>
        <w:t>ostanie ustalone na podstawie kosztorysu powykonawczego potwierdzone przez Inspektora nadzoru inwestorskiego.</w:t>
      </w:r>
    </w:p>
    <w:p w14:paraId="72294DE5" w14:textId="37EABA01" w:rsidR="00833738" w:rsidRPr="00813007" w:rsidRDefault="00D41EB0" w:rsidP="00AB0920">
      <w:pPr>
        <w:pStyle w:val="Akapitzlist"/>
        <w:numPr>
          <w:ilvl w:val="0"/>
          <w:numId w:val="5"/>
        </w:numPr>
        <w:spacing w:after="12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Wynagrodzenie, o którym mowa w ust. 1 obejmuje również wynagrodzenie Podwykonawcy za wykonanie robót wykonanych przez Podwykonawców określonych </w:t>
      </w:r>
      <w:r w:rsidR="00E55C7D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w §8 niniejszej Umowy, jak również wynagrodzenie za usuwanie wad i usterek w okresie rękojmi i gwarancji.</w:t>
      </w:r>
    </w:p>
    <w:p w14:paraId="21025F13" w14:textId="77777777" w:rsidR="006E7685" w:rsidRPr="00813007" w:rsidRDefault="006E7685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 xml:space="preserve">§ </w:t>
      </w:r>
      <w:r w:rsidR="00573BB5" w:rsidRPr="00813007">
        <w:rPr>
          <w:rFonts w:ascii="Calibri" w:hAnsi="Calibri" w:cs="Calibri"/>
          <w:b/>
        </w:rPr>
        <w:t>7</w:t>
      </w:r>
    </w:p>
    <w:p w14:paraId="73061F2F" w14:textId="77777777" w:rsidR="006E7685" w:rsidRPr="00813007" w:rsidRDefault="00D41EB0" w:rsidP="00E55C7D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Warunki płatności</w:t>
      </w:r>
    </w:p>
    <w:p w14:paraId="2912BA5D" w14:textId="33407D0D" w:rsidR="00F97665" w:rsidRPr="00813007" w:rsidRDefault="00F97665" w:rsidP="00FB0C4B">
      <w:pPr>
        <w:pStyle w:val="Akapitzlist"/>
        <w:numPr>
          <w:ilvl w:val="0"/>
          <w:numId w:val="68"/>
        </w:numPr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Rozliczenie za wykonanie robót budowlanych stanowiących przedmiot Umowy będzie </w:t>
      </w:r>
      <w:r w:rsidR="00FB0C4B" w:rsidRPr="00813007">
        <w:rPr>
          <w:rFonts w:ascii="Calibri" w:hAnsi="Calibri" w:cs="Calibri"/>
        </w:rPr>
        <w:t xml:space="preserve"> </w:t>
      </w:r>
      <w:r w:rsidRPr="00813007">
        <w:rPr>
          <w:rFonts w:ascii="Calibri" w:hAnsi="Calibri" w:cs="Calibri"/>
        </w:rPr>
        <w:t>dokonywane na podstawie rac</w:t>
      </w:r>
      <w:r w:rsidR="0014694D" w:rsidRPr="00813007">
        <w:rPr>
          <w:rFonts w:ascii="Calibri" w:hAnsi="Calibri" w:cs="Calibri"/>
        </w:rPr>
        <w:t>hunk</w:t>
      </w:r>
      <w:r w:rsidR="00A53285">
        <w:rPr>
          <w:rFonts w:ascii="Calibri" w:hAnsi="Calibri" w:cs="Calibri"/>
        </w:rPr>
        <w:t>u</w:t>
      </w:r>
      <w:r w:rsidR="0014694D" w:rsidRPr="00813007">
        <w:rPr>
          <w:rFonts w:ascii="Calibri" w:hAnsi="Calibri" w:cs="Calibri"/>
        </w:rPr>
        <w:t xml:space="preserve"> lub faktur</w:t>
      </w:r>
      <w:r w:rsidR="00A53285">
        <w:rPr>
          <w:rFonts w:ascii="Calibri" w:hAnsi="Calibri" w:cs="Calibri"/>
        </w:rPr>
        <w:t>y</w:t>
      </w:r>
      <w:r w:rsidR="0014694D" w:rsidRPr="00813007">
        <w:rPr>
          <w:rFonts w:ascii="Calibri" w:hAnsi="Calibri" w:cs="Calibri"/>
        </w:rPr>
        <w:t xml:space="preserve">  </w:t>
      </w:r>
      <w:r w:rsidRPr="00813007">
        <w:rPr>
          <w:rFonts w:ascii="Calibri" w:hAnsi="Calibri" w:cs="Calibri"/>
        </w:rPr>
        <w:t xml:space="preserve">VAT </w:t>
      </w:r>
      <w:proofErr w:type="spellStart"/>
      <w:r w:rsidRPr="00813007">
        <w:rPr>
          <w:rFonts w:ascii="Calibri" w:hAnsi="Calibri" w:cs="Calibri"/>
        </w:rPr>
        <w:t>końcowej.Faktura</w:t>
      </w:r>
      <w:proofErr w:type="spellEnd"/>
      <w:r w:rsidR="0014694D" w:rsidRPr="00813007">
        <w:rPr>
          <w:rFonts w:ascii="Calibri" w:hAnsi="Calibri" w:cs="Calibri"/>
        </w:rPr>
        <w:t xml:space="preserve"> </w:t>
      </w:r>
      <w:r w:rsidRPr="00813007">
        <w:rPr>
          <w:rFonts w:ascii="Calibri" w:hAnsi="Calibri" w:cs="Calibri"/>
        </w:rPr>
        <w:t>końcowa zostanie wystawiona po wykonaniu i odebraniu całości Przedmiotu</w:t>
      </w:r>
      <w:r w:rsidR="00FB0C4B" w:rsidRPr="00813007">
        <w:rPr>
          <w:rFonts w:ascii="Calibri" w:hAnsi="Calibri" w:cs="Calibri"/>
        </w:rPr>
        <w:t xml:space="preserve"> </w:t>
      </w:r>
      <w:r w:rsidRPr="00813007">
        <w:rPr>
          <w:rFonts w:ascii="Calibri" w:hAnsi="Calibri" w:cs="Calibri"/>
        </w:rPr>
        <w:t xml:space="preserve">Umowy, na </w:t>
      </w:r>
      <w:r w:rsidR="0014694D" w:rsidRPr="00813007">
        <w:rPr>
          <w:rFonts w:ascii="Calibri" w:hAnsi="Calibri" w:cs="Calibri"/>
        </w:rPr>
        <w:t xml:space="preserve"> </w:t>
      </w:r>
      <w:r w:rsidRPr="00813007">
        <w:rPr>
          <w:rFonts w:ascii="Calibri" w:hAnsi="Calibri" w:cs="Calibri"/>
        </w:rPr>
        <w:lastRenderedPageBreak/>
        <w:t>podstawie protokołu odbioru końcowego robót</w:t>
      </w:r>
      <w:r w:rsidR="00A53285">
        <w:rPr>
          <w:rFonts w:ascii="Calibri" w:hAnsi="Calibri" w:cs="Calibri"/>
        </w:rPr>
        <w:t xml:space="preserve"> oraz kosztorysu powykonawczego</w:t>
      </w:r>
      <w:r w:rsidRPr="00813007">
        <w:rPr>
          <w:rFonts w:ascii="Calibri" w:hAnsi="Calibri" w:cs="Calibri"/>
        </w:rPr>
        <w:t>, podpisanego przez komisję</w:t>
      </w:r>
      <w:r w:rsidR="0014694D" w:rsidRPr="00813007">
        <w:rPr>
          <w:rFonts w:ascii="Calibri" w:hAnsi="Calibri" w:cs="Calibri"/>
        </w:rPr>
        <w:t xml:space="preserve"> </w:t>
      </w:r>
      <w:r w:rsidRPr="00813007">
        <w:rPr>
          <w:rFonts w:ascii="Calibri" w:hAnsi="Calibri" w:cs="Calibri"/>
        </w:rPr>
        <w:t>odbiorową, który to protokół będzie podstawą do wystawienia faktury.</w:t>
      </w:r>
    </w:p>
    <w:p w14:paraId="6159840A" w14:textId="09584998" w:rsidR="00423BCA" w:rsidRPr="00813007" w:rsidRDefault="00897253" w:rsidP="00E45A10">
      <w:pPr>
        <w:pStyle w:val="Akapitzlist"/>
        <w:numPr>
          <w:ilvl w:val="0"/>
          <w:numId w:val="68"/>
        </w:numPr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Kompletna i poprawnie wystawiona faktura będzie dostarczona Zamawiającemu </w:t>
      </w:r>
      <w:r w:rsidR="00E45A1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w terminie wynikającym z przepisów prawa.</w:t>
      </w:r>
    </w:p>
    <w:p w14:paraId="422B4B26" w14:textId="77777777" w:rsidR="00423BCA" w:rsidRPr="00813007" w:rsidRDefault="00423BCA" w:rsidP="00E45A10">
      <w:pPr>
        <w:pStyle w:val="Akapitzlist"/>
        <w:numPr>
          <w:ilvl w:val="0"/>
          <w:numId w:val="68"/>
        </w:numPr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Cesja wierzytelności wynikających z niniejszej Umowy możliwa jest jedynie po uprzednim uzyskaniu pisemnej zgody Zamawiającego.</w:t>
      </w:r>
    </w:p>
    <w:p w14:paraId="11EED0A4" w14:textId="77777777" w:rsidR="00423BCA" w:rsidRPr="00813007" w:rsidRDefault="00423BCA" w:rsidP="00E45A10">
      <w:pPr>
        <w:pStyle w:val="Akapitzlist"/>
        <w:numPr>
          <w:ilvl w:val="0"/>
          <w:numId w:val="68"/>
        </w:numPr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Należne Wykonawcy wynagrodzenie płatne będzie w formie przelewu w terminie do 30 dni od daty otrzymania przez Zamawiającego prawidłowo wystawionej faktury, na rachunek Wykonawcy wskazany w fakturze.</w:t>
      </w:r>
    </w:p>
    <w:p w14:paraId="11C6E345" w14:textId="3D7CCBDA" w:rsidR="00423BCA" w:rsidRPr="00813007" w:rsidRDefault="00423BCA" w:rsidP="00E45A10">
      <w:pPr>
        <w:pStyle w:val="Akapitzlist"/>
        <w:numPr>
          <w:ilvl w:val="0"/>
          <w:numId w:val="68"/>
        </w:numPr>
        <w:spacing w:after="120"/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Zapłata faktury nastąpi po przedstawieniu przez Wykonawcę dowodów potwierdzających zapłatę wynagrodzenia podwykonawcom lub dalszym podwykonawcom, w szczególności pisemnych oświadczeń Podwykonawców/ dalszych Podwykonawców o uregulowaniu wszystkich wierzytelności przysługujących Podwykonawcom. W przypadku braku Podwykonawców, Wykonawca dołączy do faktury pisemne oświadczenie, że nie posiada żadnych podwykonawców i wszystkie prace </w:t>
      </w:r>
      <w:r w:rsidR="00897253" w:rsidRPr="00813007">
        <w:rPr>
          <w:rFonts w:ascii="Calibri" w:hAnsi="Calibri" w:cs="Calibri"/>
        </w:rPr>
        <w:t>zostały wykonane siłami własnymi</w:t>
      </w:r>
      <w:r w:rsidRPr="00813007">
        <w:rPr>
          <w:rFonts w:ascii="Calibri" w:hAnsi="Calibri" w:cs="Calibri"/>
        </w:rPr>
        <w:t>.</w:t>
      </w:r>
    </w:p>
    <w:p w14:paraId="160990AE" w14:textId="77777777" w:rsidR="00107AC7" w:rsidRPr="00813007" w:rsidRDefault="00423BCA" w:rsidP="00E45A10">
      <w:pPr>
        <w:pStyle w:val="Akapitzlist"/>
        <w:numPr>
          <w:ilvl w:val="0"/>
          <w:numId w:val="68"/>
        </w:numPr>
        <w:spacing w:after="120"/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Dane do faktury: </w:t>
      </w:r>
    </w:p>
    <w:p w14:paraId="088936A7" w14:textId="0B26462E" w:rsidR="00E45A10" w:rsidRPr="00813007" w:rsidRDefault="000E07B6" w:rsidP="00E45A10">
      <w:pPr>
        <w:pStyle w:val="Standard"/>
        <w:spacing w:after="100" w:afterAutospacing="1" w:line="276" w:lineRule="auto"/>
        <w:rPr>
          <w:rFonts w:ascii="Calibri" w:hAnsi="Calibri" w:cs="Calibri"/>
          <w:b/>
          <w:bCs/>
        </w:rPr>
      </w:pPr>
      <w:r w:rsidRPr="00813007">
        <w:rPr>
          <w:rFonts w:ascii="Calibri" w:hAnsi="Calibri" w:cs="Calibri"/>
          <w:b/>
          <w:bCs/>
        </w:rPr>
        <w:t xml:space="preserve">Nabywca: </w:t>
      </w:r>
      <w:r w:rsidRPr="00813007">
        <w:rPr>
          <w:rFonts w:ascii="Calibri" w:eastAsia="Times New Roman" w:hAnsi="Calibri" w:cs="Calibri"/>
          <w:b/>
          <w:bCs/>
        </w:rPr>
        <w:t>Gmina Wietrzychowice, 33-270 Wietrzychowice 19, NIP 993 065 26 29</w:t>
      </w:r>
      <w:r w:rsidR="0014694D" w:rsidRPr="00813007">
        <w:rPr>
          <w:rFonts w:ascii="Calibri" w:hAnsi="Calibri" w:cs="Calibri"/>
          <w:b/>
          <w:bCs/>
        </w:rPr>
        <w:t xml:space="preserve"> </w:t>
      </w:r>
      <w:r w:rsidRPr="00813007">
        <w:rPr>
          <w:rFonts w:ascii="Calibri" w:hAnsi="Calibri" w:cs="Calibri"/>
          <w:b/>
          <w:bCs/>
        </w:rPr>
        <w:t>Odbiorca: Urząd Gminy Wietrzychowice, 33-270 Wietrzychowice 19</w:t>
      </w:r>
      <w:r w:rsidR="006C2ADA" w:rsidRPr="00813007">
        <w:rPr>
          <w:rFonts w:ascii="Calibri" w:hAnsi="Calibri" w:cs="Calibri"/>
          <w:b/>
          <w:bCs/>
        </w:rPr>
        <w:t>, NIP: 8711020797.</w:t>
      </w:r>
    </w:p>
    <w:p w14:paraId="1559A447" w14:textId="596B3303" w:rsidR="00423BCA" w:rsidRPr="00813007" w:rsidRDefault="00423BCA" w:rsidP="00E45A10">
      <w:pPr>
        <w:pStyle w:val="Standard"/>
        <w:numPr>
          <w:ilvl w:val="0"/>
          <w:numId w:val="68"/>
        </w:numPr>
        <w:spacing w:line="276" w:lineRule="auto"/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oświadcza, że numer rachunku bankowego, który wskazany zostanie na fakturze wystawionej w związku z realizacją niniejszej Umowy jest numerem podanym do </w:t>
      </w:r>
      <w:r w:rsidR="00A41FD9" w:rsidRPr="00813007">
        <w:rPr>
          <w:rFonts w:ascii="Calibri" w:hAnsi="Calibri" w:cs="Calibri"/>
        </w:rPr>
        <w:t>U</w:t>
      </w:r>
      <w:r w:rsidRPr="00813007">
        <w:rPr>
          <w:rFonts w:ascii="Calibri" w:hAnsi="Calibri" w:cs="Calibri"/>
        </w:rPr>
        <w:t xml:space="preserve">rzędu Skarbowego i jest właściwy dla dokonania rozliczeń na zasadach podzielnej płatności zgodnie z przepisami ustawy z dnia 11 marca 2004 roku o podatku od towarów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i usług.</w:t>
      </w:r>
    </w:p>
    <w:p w14:paraId="675488EE" w14:textId="51D25947" w:rsidR="001C081C" w:rsidRPr="00813007" w:rsidRDefault="00423BCA" w:rsidP="00E45A10">
      <w:pPr>
        <w:pStyle w:val="Standard"/>
        <w:numPr>
          <w:ilvl w:val="0"/>
          <w:numId w:val="68"/>
        </w:numPr>
        <w:spacing w:line="276" w:lineRule="auto"/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zamiaru złożenia ustrukturyzowanej faktury Wykonawca jest zobowiązany </w:t>
      </w:r>
      <w:r w:rsidRPr="00813007">
        <w:rPr>
          <w:rFonts w:ascii="Calibri" w:hAnsi="Calibri" w:cs="Calibri"/>
        </w:rPr>
        <w:br/>
        <w:t>poinformować Zamawiającego o swoim zamiarze w terminie 7 dni przed złożeniem faktury. Zamawiający niezwłocznie przekaże Wykonawcy informację o numerze konta na platformie PEF.</w:t>
      </w:r>
    </w:p>
    <w:p w14:paraId="3115F465" w14:textId="2EB0BA32" w:rsidR="001C081C" w:rsidRPr="00813007" w:rsidRDefault="001C081C" w:rsidP="00E45A10">
      <w:pPr>
        <w:pStyle w:val="Standard"/>
        <w:numPr>
          <w:ilvl w:val="0"/>
          <w:numId w:val="68"/>
        </w:numPr>
        <w:spacing w:line="276" w:lineRule="auto"/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zobowiązuje się do wystawiania faktur ustrukturyzowanych zgodnie </w:t>
      </w:r>
      <w:r w:rsidR="00E45A1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z przepisami ustawy o podatku od towarów i usług oraz aktami wykonawczymi, przy wykorzystaniu Krajowego Systemu e-Faktur (</w:t>
      </w:r>
      <w:proofErr w:type="spellStart"/>
      <w:r w:rsidRPr="00813007">
        <w:rPr>
          <w:rFonts w:ascii="Calibri" w:hAnsi="Calibri" w:cs="Calibri"/>
        </w:rPr>
        <w:t>KSeF</w:t>
      </w:r>
      <w:proofErr w:type="spellEnd"/>
      <w:r w:rsidRPr="00813007">
        <w:rPr>
          <w:rFonts w:ascii="Calibri" w:hAnsi="Calibri" w:cs="Calibri"/>
        </w:rPr>
        <w:t>).</w:t>
      </w:r>
    </w:p>
    <w:p w14:paraId="324D89AE" w14:textId="77777777" w:rsidR="001C081C" w:rsidRPr="00813007" w:rsidRDefault="001C081C" w:rsidP="00E45A10">
      <w:pPr>
        <w:pStyle w:val="Standard"/>
        <w:numPr>
          <w:ilvl w:val="0"/>
          <w:numId w:val="68"/>
        </w:numPr>
        <w:spacing w:line="276" w:lineRule="auto"/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Faktury wystawione w </w:t>
      </w:r>
      <w:proofErr w:type="spellStart"/>
      <w:r w:rsidRPr="00813007">
        <w:rPr>
          <w:rFonts w:ascii="Calibri" w:hAnsi="Calibri" w:cs="Calibri"/>
        </w:rPr>
        <w:t>KSeF</w:t>
      </w:r>
      <w:proofErr w:type="spellEnd"/>
      <w:r w:rsidRPr="00813007">
        <w:rPr>
          <w:rFonts w:ascii="Calibri" w:hAnsi="Calibri" w:cs="Calibri"/>
        </w:rPr>
        <w:t xml:space="preserve"> uznaje się za doręczone Zamawiającemu w dniu ich nadania numeru identyfikującego w </w:t>
      </w:r>
      <w:proofErr w:type="spellStart"/>
      <w:r w:rsidRPr="00813007">
        <w:rPr>
          <w:rFonts w:ascii="Calibri" w:hAnsi="Calibri" w:cs="Calibri"/>
        </w:rPr>
        <w:t>KSeF</w:t>
      </w:r>
      <w:proofErr w:type="spellEnd"/>
      <w:r w:rsidRPr="00813007">
        <w:rPr>
          <w:rFonts w:ascii="Calibri" w:hAnsi="Calibri" w:cs="Calibri"/>
        </w:rPr>
        <w:t>.</w:t>
      </w:r>
    </w:p>
    <w:p w14:paraId="63A79A85" w14:textId="77777777" w:rsidR="001C081C" w:rsidRPr="00813007" w:rsidRDefault="001C081C" w:rsidP="00E45A10">
      <w:pPr>
        <w:pStyle w:val="Standard"/>
        <w:numPr>
          <w:ilvl w:val="0"/>
          <w:numId w:val="68"/>
        </w:numPr>
        <w:spacing w:line="276" w:lineRule="auto"/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ponosi odpowiedzialność za prawidłowość danych zawartych w fakturze ustrukturyzowanej.</w:t>
      </w:r>
    </w:p>
    <w:p w14:paraId="2FDFD701" w14:textId="3C47C187" w:rsidR="001C081C" w:rsidRPr="00813007" w:rsidRDefault="001C081C" w:rsidP="00E45A10">
      <w:pPr>
        <w:pStyle w:val="Standard"/>
        <w:numPr>
          <w:ilvl w:val="0"/>
          <w:numId w:val="68"/>
        </w:numPr>
        <w:spacing w:line="276" w:lineRule="auto"/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Zamawiający nie ponosi odpowiedzialności za opóźnienia w płatności wynikające </w:t>
      </w:r>
      <w:r w:rsidR="00E45A1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z błędnego wystawienia faktury w </w:t>
      </w:r>
      <w:proofErr w:type="spellStart"/>
      <w:r w:rsidRPr="00813007">
        <w:rPr>
          <w:rFonts w:ascii="Calibri" w:hAnsi="Calibri" w:cs="Calibri"/>
        </w:rPr>
        <w:t>KSeF</w:t>
      </w:r>
      <w:proofErr w:type="spellEnd"/>
      <w:r w:rsidRPr="00813007">
        <w:rPr>
          <w:rFonts w:ascii="Calibri" w:hAnsi="Calibri" w:cs="Calibri"/>
        </w:rPr>
        <w:t>.</w:t>
      </w:r>
    </w:p>
    <w:p w14:paraId="3775C1CA" w14:textId="2E959A28" w:rsidR="004431B3" w:rsidRDefault="001C081C" w:rsidP="00E45A10">
      <w:pPr>
        <w:pStyle w:val="Standard"/>
        <w:numPr>
          <w:ilvl w:val="0"/>
          <w:numId w:val="68"/>
        </w:numPr>
        <w:spacing w:line="276" w:lineRule="auto"/>
        <w:ind w:left="44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czasowej niedostępności </w:t>
      </w:r>
      <w:proofErr w:type="spellStart"/>
      <w:r w:rsidRPr="00813007">
        <w:rPr>
          <w:rFonts w:ascii="Calibri" w:hAnsi="Calibri" w:cs="Calibri"/>
        </w:rPr>
        <w:t>KSeF</w:t>
      </w:r>
      <w:proofErr w:type="spellEnd"/>
      <w:r w:rsidRPr="00813007">
        <w:rPr>
          <w:rFonts w:ascii="Calibri" w:hAnsi="Calibri" w:cs="Calibri"/>
        </w:rPr>
        <w:t xml:space="preserve">, faktury będą wystawiane zgodnie </w:t>
      </w:r>
      <w:r w:rsidR="00E45A1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z obowiązującymi przepisami szczególnymi regulującymi tryb postępowania w takiej sytuacji.</w:t>
      </w:r>
    </w:p>
    <w:p w14:paraId="3B62E445" w14:textId="77777777" w:rsidR="00A53285" w:rsidRDefault="00A53285" w:rsidP="00A53285">
      <w:pPr>
        <w:pStyle w:val="Standard"/>
        <w:spacing w:line="276" w:lineRule="auto"/>
        <w:jc w:val="both"/>
        <w:rPr>
          <w:rFonts w:ascii="Calibri" w:hAnsi="Calibri" w:cs="Calibri"/>
        </w:rPr>
      </w:pPr>
    </w:p>
    <w:p w14:paraId="201D07D4" w14:textId="77777777" w:rsidR="00A53285" w:rsidRPr="00813007" w:rsidRDefault="00A53285" w:rsidP="00A53285">
      <w:pPr>
        <w:pStyle w:val="Standard"/>
        <w:spacing w:line="276" w:lineRule="auto"/>
        <w:jc w:val="both"/>
        <w:rPr>
          <w:rFonts w:ascii="Calibri" w:hAnsi="Calibri" w:cs="Calibri"/>
        </w:rPr>
      </w:pPr>
    </w:p>
    <w:p w14:paraId="3B983E05" w14:textId="77777777" w:rsidR="006E7685" w:rsidRPr="00813007" w:rsidRDefault="006E7685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lastRenderedPageBreak/>
        <w:t>§ 8</w:t>
      </w:r>
    </w:p>
    <w:p w14:paraId="5A902546" w14:textId="77777777" w:rsidR="006E7685" w:rsidRPr="00813007" w:rsidRDefault="006E7685" w:rsidP="00813007">
      <w:pPr>
        <w:spacing w:after="60"/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Podwykonawcy</w:t>
      </w:r>
    </w:p>
    <w:p w14:paraId="66F2D800" w14:textId="77777777" w:rsidR="006E7685" w:rsidRPr="00813007" w:rsidRDefault="00FA1668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będzie wykonywał prace związane z niniejszą umową samodzielnie/z pomocą Podwykonawcy/ów</w:t>
      </w:r>
      <w:r w:rsidR="00897253" w:rsidRPr="00813007">
        <w:rPr>
          <w:rFonts w:ascii="Calibri" w:hAnsi="Calibri" w:cs="Calibri"/>
        </w:rPr>
        <w:t>.</w:t>
      </w:r>
    </w:p>
    <w:p w14:paraId="0D557595" w14:textId="77777777" w:rsidR="00FA1668" w:rsidRPr="00813007" w:rsidRDefault="00FA1668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może powierzyć wykonanie części robót podwykonawcom pod warunkiem, że posiadają oni kwalifikacje do ich wykonania (dalej jako „</w:t>
      </w:r>
      <w:r w:rsidR="009B7055" w:rsidRPr="00813007">
        <w:rPr>
          <w:rFonts w:ascii="Calibri" w:hAnsi="Calibri" w:cs="Calibri"/>
        </w:rPr>
        <w:t>P</w:t>
      </w:r>
      <w:r w:rsidRPr="00813007">
        <w:rPr>
          <w:rFonts w:ascii="Calibri" w:hAnsi="Calibri" w:cs="Calibri"/>
        </w:rPr>
        <w:t>odwykonawcy”).</w:t>
      </w:r>
    </w:p>
    <w:p w14:paraId="228C9917" w14:textId="77777777" w:rsidR="00FA1668" w:rsidRPr="00813007" w:rsidRDefault="00FA1668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jest odpowiedzialny za działania lub zaniechania </w:t>
      </w:r>
      <w:r w:rsidR="009B7055" w:rsidRPr="00813007">
        <w:rPr>
          <w:rFonts w:ascii="Calibri" w:hAnsi="Calibri" w:cs="Calibri"/>
        </w:rPr>
        <w:t>P</w:t>
      </w:r>
      <w:r w:rsidRPr="00813007">
        <w:rPr>
          <w:rFonts w:ascii="Calibri" w:hAnsi="Calibri" w:cs="Calibri"/>
        </w:rPr>
        <w:t>odwykonawcy, jego przedstawicieli lub pracowników, jak za własne działania i zaniechania.</w:t>
      </w:r>
    </w:p>
    <w:p w14:paraId="06D9D788" w14:textId="584AEE21" w:rsidR="00FA1668" w:rsidRPr="00813007" w:rsidRDefault="00FA1668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Umowa </w:t>
      </w:r>
      <w:r w:rsidR="008E618C" w:rsidRPr="00813007">
        <w:rPr>
          <w:rFonts w:ascii="Calibri" w:hAnsi="Calibri" w:cs="Calibri"/>
        </w:rPr>
        <w:t>o</w:t>
      </w:r>
      <w:r w:rsidRPr="00813007">
        <w:rPr>
          <w:rFonts w:ascii="Calibri" w:hAnsi="Calibri" w:cs="Calibri"/>
        </w:rPr>
        <w:t xml:space="preserve"> </w:t>
      </w:r>
      <w:r w:rsidR="008E618C" w:rsidRPr="00813007">
        <w:rPr>
          <w:rFonts w:ascii="Calibri" w:hAnsi="Calibri" w:cs="Calibri"/>
        </w:rPr>
        <w:t>p</w:t>
      </w:r>
      <w:r w:rsidRPr="00813007">
        <w:rPr>
          <w:rFonts w:ascii="Calibri" w:hAnsi="Calibri" w:cs="Calibri"/>
        </w:rPr>
        <w:t>odwykonaw</w:t>
      </w:r>
      <w:r w:rsidR="008E618C" w:rsidRPr="00813007">
        <w:rPr>
          <w:rFonts w:ascii="Calibri" w:hAnsi="Calibri" w:cs="Calibri"/>
        </w:rPr>
        <w:t>stwo</w:t>
      </w:r>
      <w:r w:rsidRPr="00813007">
        <w:rPr>
          <w:rFonts w:ascii="Calibri" w:hAnsi="Calibri" w:cs="Calibri"/>
        </w:rPr>
        <w:t xml:space="preserve"> powinna być zawarta w formie pisemnej i stanowić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w szczególności, że:</w:t>
      </w:r>
    </w:p>
    <w:p w14:paraId="6E2E3D84" w14:textId="77777777" w:rsidR="00FA1668" w:rsidRPr="00813007" w:rsidRDefault="00454B5F" w:rsidP="008718D4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terminy zapłaty wynagrodzenia nie mogą być dłuższe niż 30 dni;</w:t>
      </w:r>
    </w:p>
    <w:p w14:paraId="7EFAEB3C" w14:textId="4D9E47F9" w:rsidR="00454B5F" w:rsidRPr="00813007" w:rsidRDefault="00454B5F" w:rsidP="008718D4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 przypadku uchylania się przez Wykonawcę od obowiązku zapłaty wymagalnego wynagrodzenia przysługującego Podwykonawcy</w:t>
      </w:r>
      <w:r w:rsidR="001D1525" w:rsidRPr="00813007">
        <w:rPr>
          <w:rFonts w:ascii="Calibri" w:hAnsi="Calibri" w:cs="Calibri"/>
        </w:rPr>
        <w:t xml:space="preserve"> lub Dalszemu Podwykonawcy</w:t>
      </w:r>
      <w:r w:rsidR="003209D0" w:rsidRPr="00813007">
        <w:rPr>
          <w:rFonts w:ascii="Calibri" w:hAnsi="Calibri" w:cs="Calibri"/>
        </w:rPr>
        <w:t>, któr</w:t>
      </w:r>
      <w:r w:rsidR="001D1525" w:rsidRPr="00813007">
        <w:rPr>
          <w:rFonts w:ascii="Calibri" w:hAnsi="Calibri" w:cs="Calibri"/>
        </w:rPr>
        <w:t>z</w:t>
      </w:r>
      <w:r w:rsidR="003209D0" w:rsidRPr="00813007">
        <w:rPr>
          <w:rFonts w:ascii="Calibri" w:hAnsi="Calibri" w:cs="Calibri"/>
        </w:rPr>
        <w:t>y zawar</w:t>
      </w:r>
      <w:r w:rsidR="001D1525" w:rsidRPr="00813007">
        <w:rPr>
          <w:rFonts w:ascii="Calibri" w:hAnsi="Calibri" w:cs="Calibri"/>
        </w:rPr>
        <w:t>li</w:t>
      </w:r>
      <w:r w:rsidR="003209D0" w:rsidRPr="00813007">
        <w:rPr>
          <w:rFonts w:ascii="Calibri" w:hAnsi="Calibri" w:cs="Calibri"/>
        </w:rPr>
        <w:t xml:space="preserve"> zaakceptowan</w:t>
      </w:r>
      <w:r w:rsidR="001D1525" w:rsidRPr="00813007">
        <w:rPr>
          <w:rFonts w:ascii="Calibri" w:hAnsi="Calibri" w:cs="Calibri"/>
        </w:rPr>
        <w:t>e</w:t>
      </w:r>
      <w:r w:rsidRPr="00813007">
        <w:rPr>
          <w:rFonts w:ascii="Calibri" w:hAnsi="Calibri" w:cs="Calibri"/>
        </w:rPr>
        <w:t xml:space="preserve"> przez Zamawiającego umow</w:t>
      </w:r>
      <w:r w:rsidR="001D1525" w:rsidRPr="00813007">
        <w:rPr>
          <w:rFonts w:ascii="Calibri" w:hAnsi="Calibri" w:cs="Calibri"/>
        </w:rPr>
        <w:t>y</w:t>
      </w:r>
      <w:r w:rsidRPr="00813007">
        <w:rPr>
          <w:rFonts w:ascii="Calibri" w:hAnsi="Calibri" w:cs="Calibri"/>
        </w:rPr>
        <w:t xml:space="preserve"> o podwykonawstwo, Zamawiający zapłaci bezpośrednio Podwykonawcy</w:t>
      </w:r>
      <w:r w:rsidR="001D1525" w:rsidRPr="00813007">
        <w:rPr>
          <w:rFonts w:ascii="Calibri" w:hAnsi="Calibri" w:cs="Calibri"/>
        </w:rPr>
        <w:t xml:space="preserve"> lub Dalszemu Podwykonawcy</w:t>
      </w:r>
      <w:r w:rsidRPr="00813007">
        <w:rPr>
          <w:rFonts w:ascii="Calibri" w:hAnsi="Calibri" w:cs="Calibri"/>
        </w:rPr>
        <w:t xml:space="preserve"> kwotę należnego wynagrodzenia ograniczoną do wynagrodzenia za </w:t>
      </w:r>
      <w:r w:rsidR="00887A92" w:rsidRPr="00813007">
        <w:rPr>
          <w:rFonts w:ascii="Calibri" w:hAnsi="Calibri" w:cs="Calibri"/>
        </w:rPr>
        <w:t>rzeczywiście wykonane roboty, bez odsetek należnych P</w:t>
      </w:r>
      <w:r w:rsidR="003209D0" w:rsidRPr="00813007">
        <w:rPr>
          <w:rFonts w:ascii="Calibri" w:hAnsi="Calibri" w:cs="Calibri"/>
        </w:rPr>
        <w:t>odwykonawcy, zgodnie z treścią u</w:t>
      </w:r>
      <w:r w:rsidR="00887A92" w:rsidRPr="00813007">
        <w:rPr>
          <w:rFonts w:ascii="Calibri" w:hAnsi="Calibri" w:cs="Calibri"/>
        </w:rPr>
        <w:t xml:space="preserve">mowy </w:t>
      </w:r>
      <w:r w:rsidR="00AB0920" w:rsidRPr="00813007">
        <w:rPr>
          <w:rFonts w:ascii="Calibri" w:hAnsi="Calibri" w:cs="Calibri"/>
        </w:rPr>
        <w:br/>
      </w:r>
      <w:r w:rsidR="00887A92" w:rsidRPr="00813007">
        <w:rPr>
          <w:rFonts w:ascii="Calibri" w:hAnsi="Calibri" w:cs="Calibri"/>
        </w:rPr>
        <w:t xml:space="preserve">o </w:t>
      </w:r>
      <w:r w:rsidR="008E618C" w:rsidRPr="00813007">
        <w:rPr>
          <w:rFonts w:ascii="Calibri" w:hAnsi="Calibri" w:cs="Calibri"/>
        </w:rPr>
        <w:t>p</w:t>
      </w:r>
      <w:r w:rsidR="00887A92" w:rsidRPr="00813007">
        <w:rPr>
          <w:rFonts w:ascii="Calibri" w:hAnsi="Calibri" w:cs="Calibri"/>
        </w:rPr>
        <w:t>odwykonawstwie.</w:t>
      </w:r>
    </w:p>
    <w:p w14:paraId="7B1F476B" w14:textId="77777777" w:rsidR="00897253" w:rsidRPr="00813007" w:rsidRDefault="00897253" w:rsidP="00897253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Zamawiający żąda, aby przed przystąpieniem do wykonania zamówienia wykonawca podał nazwy, dane kontaktowe oraz przedstawicieli, podwykonawców zaangażowanych w takie roboty budowlane lub usługi,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robót budowlanych lub usług.</w:t>
      </w:r>
    </w:p>
    <w:p w14:paraId="7A03BFFD" w14:textId="3169AB5D" w:rsidR="00FA1668" w:rsidRPr="00813007" w:rsidRDefault="008E618C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Umowa o p</w:t>
      </w:r>
      <w:r w:rsidR="00887A92" w:rsidRPr="00813007">
        <w:rPr>
          <w:rFonts w:ascii="Calibri" w:hAnsi="Calibri" w:cs="Calibri"/>
        </w:rPr>
        <w:t>odwykonaw</w:t>
      </w:r>
      <w:r w:rsidRPr="00813007">
        <w:rPr>
          <w:rFonts w:ascii="Calibri" w:hAnsi="Calibri" w:cs="Calibri"/>
        </w:rPr>
        <w:t>stwo</w:t>
      </w:r>
      <w:r w:rsidR="00887A92" w:rsidRPr="00813007">
        <w:rPr>
          <w:rFonts w:ascii="Calibri" w:hAnsi="Calibri" w:cs="Calibri"/>
        </w:rPr>
        <w:t xml:space="preserve"> nie może zawierać postanowień kształtujących prawa </w:t>
      </w:r>
      <w:r w:rsidR="00AB0920" w:rsidRPr="00813007">
        <w:rPr>
          <w:rFonts w:ascii="Calibri" w:hAnsi="Calibri" w:cs="Calibri"/>
        </w:rPr>
        <w:br/>
      </w:r>
      <w:r w:rsidR="00887A92" w:rsidRPr="00813007">
        <w:rPr>
          <w:rFonts w:ascii="Calibri" w:hAnsi="Calibri" w:cs="Calibri"/>
        </w:rPr>
        <w:t xml:space="preserve">i obowiązki Podwykonawcy, w zakresie kar umownych oraz postanowień dotyczących warunków wypłaty wynagrodzenia, w sposób dla niego mniej korzystny niż prawa </w:t>
      </w:r>
      <w:r w:rsidR="00AB0920" w:rsidRPr="00813007">
        <w:rPr>
          <w:rFonts w:ascii="Calibri" w:hAnsi="Calibri" w:cs="Calibri"/>
        </w:rPr>
        <w:br/>
      </w:r>
      <w:r w:rsidR="00887A92" w:rsidRPr="00813007">
        <w:rPr>
          <w:rFonts w:ascii="Calibri" w:hAnsi="Calibri" w:cs="Calibri"/>
        </w:rPr>
        <w:t xml:space="preserve">i obowiązki Wykonawcy, ukształtowane </w:t>
      </w:r>
      <w:r w:rsidR="00CA5B4F" w:rsidRPr="00813007">
        <w:rPr>
          <w:rFonts w:ascii="Calibri" w:hAnsi="Calibri" w:cs="Calibri"/>
        </w:rPr>
        <w:t xml:space="preserve">postanowieniami umowy zawartej </w:t>
      </w:r>
      <w:r w:rsidR="00887A92" w:rsidRPr="00813007">
        <w:rPr>
          <w:rFonts w:ascii="Calibri" w:hAnsi="Calibri" w:cs="Calibri"/>
        </w:rPr>
        <w:t>między Zamawiającym a Wykonawcą.</w:t>
      </w:r>
    </w:p>
    <w:p w14:paraId="7CE9514E" w14:textId="77777777" w:rsidR="00887A92" w:rsidRPr="00813007" w:rsidRDefault="008E618C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Umowa o</w:t>
      </w:r>
      <w:r w:rsidR="00887A92" w:rsidRPr="00813007">
        <w:rPr>
          <w:rFonts w:ascii="Calibri" w:hAnsi="Calibri" w:cs="Calibri"/>
        </w:rPr>
        <w:t xml:space="preserve"> podwykonaw</w:t>
      </w:r>
      <w:r w:rsidRPr="00813007">
        <w:rPr>
          <w:rFonts w:ascii="Calibri" w:hAnsi="Calibri" w:cs="Calibri"/>
        </w:rPr>
        <w:t>stwo</w:t>
      </w:r>
      <w:r w:rsidR="00887A92" w:rsidRPr="00813007">
        <w:rPr>
          <w:rFonts w:ascii="Calibri" w:hAnsi="Calibri" w:cs="Calibri"/>
        </w:rPr>
        <w:t xml:space="preserve"> nie może zawierać postanowień:</w:t>
      </w:r>
    </w:p>
    <w:p w14:paraId="1DE11C0B" w14:textId="77777777" w:rsidR="00887A92" w:rsidRPr="00813007" w:rsidRDefault="00887A92" w:rsidP="008718D4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Uzależniających uzyskanie przez Podwykonawcę płatności od Wykonawcy od zapłaty przez Zamawiającego Wykonawcy wynagrodzenia obejmującego zakres robót wykonanych przez Podwykonawcę</w:t>
      </w:r>
      <w:r w:rsidR="00897253" w:rsidRPr="00813007">
        <w:rPr>
          <w:rFonts w:ascii="Calibri" w:hAnsi="Calibri" w:cs="Calibri"/>
        </w:rPr>
        <w:t>,</w:t>
      </w:r>
    </w:p>
    <w:p w14:paraId="5FFD8B77" w14:textId="77777777" w:rsidR="00887A92" w:rsidRPr="00813007" w:rsidRDefault="00887A92" w:rsidP="008718D4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Uzależniających zwrot Podwykonawcy kwot zabezpieczenia przez Wykonawcę, od zwrotu zabezpieczenia wykonania umowy przez Zamawiającego Wykonawcy</w:t>
      </w:r>
      <w:r w:rsidR="00897253" w:rsidRPr="00813007">
        <w:rPr>
          <w:rFonts w:ascii="Calibri" w:hAnsi="Calibri" w:cs="Calibri"/>
        </w:rPr>
        <w:t>,</w:t>
      </w:r>
    </w:p>
    <w:p w14:paraId="388B2120" w14:textId="00FD783A" w:rsidR="00352E5F" w:rsidRPr="00813007" w:rsidRDefault="00897253" w:rsidP="00352E5F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Zawierających możliwość potrącenia/zatrzymania części wynagrodzenia Podwykonawcy na poczet zabezpieczenia należytego wykonania umowy</w:t>
      </w:r>
      <w:r w:rsidR="00352E5F" w:rsidRPr="00813007">
        <w:rPr>
          <w:rFonts w:ascii="Calibri" w:hAnsi="Calibri" w:cs="Calibri"/>
        </w:rPr>
        <w:t>,</w:t>
      </w:r>
    </w:p>
    <w:p w14:paraId="342BBEDA" w14:textId="58C38C90" w:rsidR="00352E5F" w:rsidRPr="00813007" w:rsidRDefault="00352E5F" w:rsidP="00352E5F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Zawierających możliwość wydłużenia terminu zapłaty wynagrodzenia. </w:t>
      </w:r>
    </w:p>
    <w:p w14:paraId="47B4C521" w14:textId="2C991D44" w:rsidR="00887A92" w:rsidRPr="00813007" w:rsidRDefault="00887A92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przed zawarciem umowy o podwykonaws</w:t>
      </w:r>
      <w:r w:rsidR="008E618C" w:rsidRPr="00813007">
        <w:rPr>
          <w:rFonts w:ascii="Calibri" w:hAnsi="Calibri" w:cs="Calibri"/>
        </w:rPr>
        <w:t>two, której przedmiotem są roboty budowlane ma obowiązek przedłożyć do akceptacji projekt tej umowy do Zamawiającego</w:t>
      </w:r>
      <w:r w:rsidR="001D1525" w:rsidRPr="00813007">
        <w:rPr>
          <w:rFonts w:ascii="Calibri" w:hAnsi="Calibri" w:cs="Calibri"/>
        </w:rPr>
        <w:t xml:space="preserve"> natomiast przystąpienie do realizacji robót budowlanych przez Podwykonawcę powinno być poprzedzone akceptacją umowy o podwykonawstwo przez Zamawiającego.</w:t>
      </w:r>
    </w:p>
    <w:p w14:paraId="7CFB6F2E" w14:textId="77777777" w:rsidR="008E618C" w:rsidRPr="00813007" w:rsidRDefault="008E618C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ma także obowiązek przedłożyć projekt zmiany umowy o podwykonawstwo oraz poświadczoną za zgodność </w:t>
      </w:r>
      <w:r w:rsidR="00CA5B4F" w:rsidRPr="00813007">
        <w:rPr>
          <w:rFonts w:ascii="Calibri" w:hAnsi="Calibri" w:cs="Calibri"/>
        </w:rPr>
        <w:t xml:space="preserve">z oryginałem </w:t>
      </w:r>
      <w:r w:rsidRPr="00813007">
        <w:rPr>
          <w:rFonts w:ascii="Calibri" w:hAnsi="Calibri" w:cs="Calibri"/>
        </w:rPr>
        <w:t>kopię umowy o podwykonawstwo lub jej zmiany.</w:t>
      </w:r>
    </w:p>
    <w:p w14:paraId="54E54300" w14:textId="77777777" w:rsidR="008E618C" w:rsidRPr="00813007" w:rsidRDefault="008E618C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Jeżeli Zamawiający w terminie </w:t>
      </w:r>
      <w:r w:rsidR="003922F3" w:rsidRPr="00813007">
        <w:rPr>
          <w:rFonts w:ascii="Calibri" w:hAnsi="Calibri" w:cs="Calibri"/>
        </w:rPr>
        <w:t xml:space="preserve">do </w:t>
      </w:r>
      <w:r w:rsidR="001D1525" w:rsidRPr="00813007">
        <w:rPr>
          <w:rFonts w:ascii="Calibri" w:hAnsi="Calibri" w:cs="Calibri"/>
        </w:rPr>
        <w:t>14</w:t>
      </w:r>
      <w:r w:rsidRPr="00813007">
        <w:rPr>
          <w:rFonts w:ascii="Calibri" w:hAnsi="Calibri" w:cs="Calibri"/>
        </w:rPr>
        <w:t xml:space="preserve"> dni od dnia przedłożenia mu projektu umowy </w:t>
      </w:r>
      <w:r w:rsidR="003922F3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o podwykonawstwo lub </w:t>
      </w:r>
      <w:r w:rsidR="00CA5B4F" w:rsidRPr="00813007">
        <w:rPr>
          <w:rFonts w:ascii="Calibri" w:hAnsi="Calibri" w:cs="Calibri"/>
        </w:rPr>
        <w:t xml:space="preserve">projektu </w:t>
      </w:r>
      <w:r w:rsidRPr="00813007">
        <w:rPr>
          <w:rFonts w:ascii="Calibri" w:hAnsi="Calibri" w:cs="Calibri"/>
        </w:rPr>
        <w:t xml:space="preserve">zmiany umowy o podwykonawstwo, której przedmiotem </w:t>
      </w:r>
      <w:r w:rsidR="00894334" w:rsidRPr="00813007">
        <w:rPr>
          <w:rFonts w:ascii="Calibri" w:hAnsi="Calibri" w:cs="Calibri"/>
        </w:rPr>
        <w:lastRenderedPageBreak/>
        <w:t>są</w:t>
      </w:r>
      <w:r w:rsidRPr="00813007">
        <w:rPr>
          <w:rFonts w:ascii="Calibri" w:hAnsi="Calibri" w:cs="Calibri"/>
        </w:rPr>
        <w:t xml:space="preserve"> roboty budowlane nie zgłosi na piśmie zastrzeżeń, uważa się, że zaakceptował ten projekt umowy lub projekt zmian umowy.</w:t>
      </w:r>
    </w:p>
    <w:p w14:paraId="7A484A9C" w14:textId="4F095508" w:rsidR="008E618C" w:rsidRPr="00813007" w:rsidRDefault="008E618C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Po akceptacji projektu umowy o podwykonawstwo, której przedmiotem </w:t>
      </w:r>
      <w:r w:rsidR="00894334" w:rsidRPr="00813007">
        <w:rPr>
          <w:rFonts w:ascii="Calibri" w:hAnsi="Calibri" w:cs="Calibri"/>
        </w:rPr>
        <w:t>są</w:t>
      </w:r>
      <w:r w:rsidRPr="00813007">
        <w:rPr>
          <w:rFonts w:ascii="Calibri" w:hAnsi="Calibri" w:cs="Calibri"/>
        </w:rPr>
        <w:t xml:space="preserve"> roboty budowlane lub po bezskutecznym upływie terminu na zgłoszenie przez Zamawiającego zastrzeżeń do tego projektu, Wykonawca przedłoży poświadczon</w:t>
      </w:r>
      <w:r w:rsidR="00CA5B4F" w:rsidRPr="00813007">
        <w:rPr>
          <w:rFonts w:ascii="Calibri" w:hAnsi="Calibri" w:cs="Calibri"/>
        </w:rPr>
        <w:t>ą</w:t>
      </w:r>
      <w:r w:rsidRPr="00813007">
        <w:rPr>
          <w:rFonts w:ascii="Calibri" w:hAnsi="Calibri" w:cs="Calibri"/>
        </w:rPr>
        <w:t xml:space="preserve"> za zgodność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z oryginałem </w:t>
      </w:r>
      <w:r w:rsidR="00CA5B4F" w:rsidRPr="00813007">
        <w:rPr>
          <w:rFonts w:ascii="Calibri" w:hAnsi="Calibri" w:cs="Calibri"/>
        </w:rPr>
        <w:t>kopię</w:t>
      </w:r>
      <w:r w:rsidRPr="00813007">
        <w:rPr>
          <w:rFonts w:ascii="Calibri" w:hAnsi="Calibri" w:cs="Calibri"/>
        </w:rPr>
        <w:t xml:space="preserve"> umowy o podwykonawstwo </w:t>
      </w:r>
      <w:r w:rsidR="00C5758F" w:rsidRPr="00813007">
        <w:rPr>
          <w:rFonts w:ascii="Calibri" w:hAnsi="Calibri" w:cs="Calibri"/>
        </w:rPr>
        <w:t xml:space="preserve">w terminie </w:t>
      </w:r>
      <w:r w:rsidR="00CA5B4F" w:rsidRPr="00813007">
        <w:rPr>
          <w:rFonts w:ascii="Calibri" w:hAnsi="Calibri" w:cs="Calibri"/>
        </w:rPr>
        <w:t xml:space="preserve">do </w:t>
      </w:r>
      <w:r w:rsidR="00C5758F" w:rsidRPr="00813007">
        <w:rPr>
          <w:rFonts w:ascii="Calibri" w:hAnsi="Calibri" w:cs="Calibri"/>
        </w:rPr>
        <w:t>7 dni od dnia zawarcia tej umowy, nie później niż przed dniem rozpoczęcia realizacji robót budowlanych przez Podwykonawcę.</w:t>
      </w:r>
    </w:p>
    <w:p w14:paraId="42634D4A" w14:textId="77777777" w:rsidR="00CA5B4F" w:rsidRPr="00813007" w:rsidRDefault="00CA5B4F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Jeżeli Zamawiający w terminie </w:t>
      </w:r>
      <w:r w:rsidR="003922F3" w:rsidRPr="00813007">
        <w:rPr>
          <w:rFonts w:ascii="Calibri" w:hAnsi="Calibri" w:cs="Calibri"/>
        </w:rPr>
        <w:t xml:space="preserve">do </w:t>
      </w:r>
      <w:r w:rsidRPr="00813007">
        <w:rPr>
          <w:rFonts w:ascii="Calibri" w:hAnsi="Calibri" w:cs="Calibri"/>
        </w:rPr>
        <w:t xml:space="preserve">7 dni od otrzymania umowy o podwykonawstwo lub zmiany umowy o podwykonawstwo, której przedmiotem są roboty budowlane nie zgłosi na piśmie sprzeciwu, uważa się, że zaakceptował tą umowę lub jej zmianę. </w:t>
      </w:r>
    </w:p>
    <w:p w14:paraId="7698EB38" w14:textId="658D429D" w:rsidR="00C5758F" w:rsidRPr="00813007" w:rsidRDefault="00C5758F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Ponadto Wykonawca jest zobowiązany do każdorazowego przedkładania Zamawiającemu </w:t>
      </w:r>
      <w:r w:rsidRPr="00813007">
        <w:rPr>
          <w:rFonts w:ascii="Calibri" w:hAnsi="Calibri" w:cs="Calibri"/>
        </w:rPr>
        <w:br/>
        <w:t xml:space="preserve">w terminie </w:t>
      </w:r>
      <w:r w:rsidR="003922F3" w:rsidRPr="00813007">
        <w:rPr>
          <w:rFonts w:ascii="Calibri" w:hAnsi="Calibri" w:cs="Calibri"/>
        </w:rPr>
        <w:t xml:space="preserve">do </w:t>
      </w:r>
      <w:r w:rsidRPr="00813007">
        <w:rPr>
          <w:rFonts w:ascii="Calibri" w:hAnsi="Calibri" w:cs="Calibri"/>
        </w:rPr>
        <w:t>7 dni od dnia zawarcia poświadczone</w:t>
      </w:r>
      <w:r w:rsidR="003922F3" w:rsidRPr="00813007">
        <w:rPr>
          <w:rFonts w:ascii="Calibri" w:hAnsi="Calibri" w:cs="Calibri"/>
        </w:rPr>
        <w:t>j</w:t>
      </w:r>
      <w:r w:rsidRPr="00813007">
        <w:rPr>
          <w:rFonts w:ascii="Calibri" w:hAnsi="Calibri" w:cs="Calibri"/>
        </w:rPr>
        <w:t xml:space="preserve"> za zgodność z oryginałem </w:t>
      </w:r>
      <w:r w:rsidR="003922F3" w:rsidRPr="00813007">
        <w:rPr>
          <w:rFonts w:ascii="Calibri" w:hAnsi="Calibri" w:cs="Calibri"/>
        </w:rPr>
        <w:t>kopi</w:t>
      </w:r>
      <w:r w:rsidRPr="00813007">
        <w:rPr>
          <w:rFonts w:ascii="Calibri" w:hAnsi="Calibri" w:cs="Calibri"/>
        </w:rPr>
        <w:t xml:space="preserve"> zawartej umowy o podwykonawstwo, której przedmiotem są dostawy lub usługi</w:t>
      </w:r>
      <w:r w:rsidR="001D1525" w:rsidRPr="00813007">
        <w:rPr>
          <w:rFonts w:ascii="Calibri" w:hAnsi="Calibri" w:cs="Calibri"/>
        </w:rPr>
        <w:t xml:space="preserve">, </w:t>
      </w:r>
      <w:r w:rsidR="00AB0920" w:rsidRPr="00813007">
        <w:rPr>
          <w:rFonts w:ascii="Calibri" w:hAnsi="Calibri" w:cs="Calibri"/>
        </w:rPr>
        <w:br/>
      </w:r>
      <w:r w:rsidR="001D1525" w:rsidRPr="00813007">
        <w:rPr>
          <w:rFonts w:ascii="Calibri" w:hAnsi="Calibri" w:cs="Calibri"/>
        </w:rPr>
        <w:t>z wyłączeniem umów o podwykonawstwo o wartości mniejszej niż 0,5% wartości niniejszej Umowy (wyłączenie nie dotyczy umów większych niż 50 000 zł)</w:t>
      </w:r>
      <w:r w:rsidRPr="00813007">
        <w:rPr>
          <w:rFonts w:ascii="Calibri" w:hAnsi="Calibri" w:cs="Calibri"/>
        </w:rPr>
        <w:t>.</w:t>
      </w:r>
      <w:r w:rsidR="00EF640A" w:rsidRPr="00813007">
        <w:rPr>
          <w:rFonts w:ascii="Calibri" w:hAnsi="Calibri" w:cs="Calibri"/>
        </w:rPr>
        <w:t xml:space="preserve"> Te same zasady dotyczą</w:t>
      </w:r>
      <w:r w:rsidR="003A3772" w:rsidRPr="00813007">
        <w:rPr>
          <w:rFonts w:ascii="Calibri" w:hAnsi="Calibri" w:cs="Calibri"/>
        </w:rPr>
        <w:t xml:space="preserve"> </w:t>
      </w:r>
      <w:r w:rsidR="00EF640A" w:rsidRPr="00813007">
        <w:rPr>
          <w:rFonts w:ascii="Calibri" w:hAnsi="Calibri" w:cs="Calibri"/>
        </w:rPr>
        <w:t xml:space="preserve">obowiązku przedkładania zmian umowy, o której mowa w zdaniu pierwszym.  </w:t>
      </w:r>
    </w:p>
    <w:p w14:paraId="6384AD4A" w14:textId="7741637D" w:rsidR="00C5758F" w:rsidRPr="00813007" w:rsidRDefault="00C5758F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jest zobowiązany do zapłaty wynagrodzenia należnego Podwykonawcy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w terminach płatności określonych w umowie o podwykonawstwo</w:t>
      </w:r>
      <w:r w:rsidR="001D1525" w:rsidRPr="00813007">
        <w:rPr>
          <w:rFonts w:ascii="Calibri" w:hAnsi="Calibri" w:cs="Calibri"/>
        </w:rPr>
        <w:t>, nie dłuższym niż 30 dni od daty doręczenia faktury/rachunku</w:t>
      </w:r>
      <w:r w:rsidRPr="00813007">
        <w:rPr>
          <w:rFonts w:ascii="Calibri" w:hAnsi="Calibri" w:cs="Calibri"/>
        </w:rPr>
        <w:t>.</w:t>
      </w:r>
    </w:p>
    <w:p w14:paraId="73F8EA17" w14:textId="77777777" w:rsidR="00C5758F" w:rsidRPr="00813007" w:rsidRDefault="00C5758F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przedłoży wraz z projektem umowy o podwykonawstwo, odpis z Krajowego Rejestru Sądowego Podwykonawcy lub inny dokument właściwy z uwagi na status prawny Podwykonawcy, potwierdzający uprawnienia osób zawierających umowę w imieniu Podwykonawcy do jego reprezentowania.</w:t>
      </w:r>
    </w:p>
    <w:p w14:paraId="2F395803" w14:textId="77777777" w:rsidR="00C5758F" w:rsidRPr="00813007" w:rsidRDefault="00C5758F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Do zmian postanowień umów o podwykonawstwo stosuje się zasady mające zastosowanie przy zawieraniu umowy o podwykonawstwo.</w:t>
      </w:r>
    </w:p>
    <w:p w14:paraId="45F2350B" w14:textId="77777777" w:rsidR="00C5758F" w:rsidRPr="00813007" w:rsidRDefault="00821BD6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jest zobowiązany przedłożyć wraz z rozliczeniami należnego mu wynagrodzenia oświadczenia Podwykonawców lub dowody dotyczące zapłaty wynagrodzenia Podwykonawcom, których termin upłynął w danym okresie rozliczeniowym. Oświadczenia, należycie podpisane przez osoby upoważnione do reprezentowania składającego je Podwykonawcy lub dowody powinny potwierdzać zaległości Wykonawcy w uregulowaniu wszystkich wymagalnych wynagrodzeń Pod</w:t>
      </w:r>
      <w:r w:rsidR="00894334" w:rsidRPr="00813007">
        <w:rPr>
          <w:rFonts w:ascii="Calibri" w:hAnsi="Calibri" w:cs="Calibri"/>
        </w:rPr>
        <w:t xml:space="preserve">wykonawców wynikających z umów </w:t>
      </w:r>
      <w:r w:rsidRPr="00813007">
        <w:rPr>
          <w:rFonts w:ascii="Calibri" w:hAnsi="Calibri" w:cs="Calibri"/>
        </w:rPr>
        <w:t>o podwykonawstwo.</w:t>
      </w:r>
    </w:p>
    <w:p w14:paraId="77E9CB8C" w14:textId="77777777" w:rsidR="00821BD6" w:rsidRPr="00813007" w:rsidRDefault="00821BD6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Bezpośrednia zapłata wynagrodzenia należnego </w:t>
      </w:r>
      <w:r w:rsidR="00894334" w:rsidRPr="00813007">
        <w:rPr>
          <w:rFonts w:ascii="Calibri" w:hAnsi="Calibri" w:cs="Calibri"/>
        </w:rPr>
        <w:t xml:space="preserve">Podwykonawcy </w:t>
      </w:r>
      <w:r w:rsidRPr="00813007">
        <w:rPr>
          <w:rFonts w:ascii="Calibri" w:hAnsi="Calibri" w:cs="Calibri"/>
        </w:rPr>
        <w:t xml:space="preserve">odbywa się na zasadach określonych w art. 465 </w:t>
      </w:r>
      <w:r w:rsidR="00894334" w:rsidRPr="00813007">
        <w:rPr>
          <w:rFonts w:ascii="Calibri" w:hAnsi="Calibri" w:cs="Calibri"/>
        </w:rPr>
        <w:t>u</w:t>
      </w:r>
      <w:r w:rsidRPr="00813007">
        <w:rPr>
          <w:rFonts w:ascii="Calibri" w:hAnsi="Calibri" w:cs="Calibri"/>
        </w:rPr>
        <w:t xml:space="preserve">stawy </w:t>
      </w:r>
      <w:proofErr w:type="spellStart"/>
      <w:r w:rsidRPr="00813007">
        <w:rPr>
          <w:rFonts w:ascii="Calibri" w:hAnsi="Calibri" w:cs="Calibri"/>
        </w:rPr>
        <w:t>Pzp</w:t>
      </w:r>
      <w:proofErr w:type="spellEnd"/>
      <w:r w:rsidRPr="00813007">
        <w:rPr>
          <w:rFonts w:ascii="Calibri" w:hAnsi="Calibri" w:cs="Calibri"/>
        </w:rPr>
        <w:t>.</w:t>
      </w:r>
    </w:p>
    <w:p w14:paraId="5F32B0EB" w14:textId="77777777" w:rsidR="00821BD6" w:rsidRPr="00813007" w:rsidRDefault="00821BD6" w:rsidP="008718D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Zasady dotyczące Podwykonawców, w tym zasady dotyczące zawierania umów, mają odpowiednie zastosowanie do Dalszych Podwykonawców.</w:t>
      </w:r>
    </w:p>
    <w:p w14:paraId="1C6ADCA6" w14:textId="3D7831D6" w:rsidR="004431B3" w:rsidRDefault="00821BD6" w:rsidP="00AB0920">
      <w:pPr>
        <w:pStyle w:val="Akapitzlist"/>
        <w:numPr>
          <w:ilvl w:val="0"/>
          <w:numId w:val="7"/>
        </w:numPr>
        <w:spacing w:after="12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Jeżeli zobowiązania </w:t>
      </w:r>
      <w:r w:rsidR="00373EE0" w:rsidRPr="00813007">
        <w:rPr>
          <w:rFonts w:ascii="Calibri" w:hAnsi="Calibri" w:cs="Calibri"/>
        </w:rPr>
        <w:t>Podwykonawcy wobec Wykonawcy związane z wykonanymi robotami lub dostarczonymi materiałami, obejmuje okres dłuższy niż okres gwarancyjny ustalony w Umowie. Wykonawca po upływie okresu gwarancyjnego jest zobowiązany na żądanie Zamawiającego dokonać cesji na jego rzecz korzyści wynikających z tych zobowiązań.</w:t>
      </w:r>
      <w:r w:rsidRPr="00813007">
        <w:rPr>
          <w:rFonts w:ascii="Calibri" w:hAnsi="Calibri" w:cs="Calibri"/>
        </w:rPr>
        <w:t xml:space="preserve"> </w:t>
      </w:r>
    </w:p>
    <w:p w14:paraId="7DBAEAE1" w14:textId="77777777" w:rsidR="00813007" w:rsidRPr="00813007" w:rsidRDefault="00813007" w:rsidP="00813007">
      <w:pPr>
        <w:pStyle w:val="Akapitzlist"/>
        <w:spacing w:after="120"/>
        <w:ind w:left="360"/>
        <w:jc w:val="both"/>
        <w:rPr>
          <w:rFonts w:ascii="Calibri" w:hAnsi="Calibri" w:cs="Calibri"/>
        </w:rPr>
      </w:pPr>
    </w:p>
    <w:p w14:paraId="4A9F8F11" w14:textId="77777777" w:rsidR="006E7685" w:rsidRPr="00813007" w:rsidRDefault="006E7685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9</w:t>
      </w:r>
    </w:p>
    <w:p w14:paraId="664052F2" w14:textId="77777777" w:rsidR="006E7685" w:rsidRPr="00813007" w:rsidRDefault="006E7685" w:rsidP="00E45A10">
      <w:pPr>
        <w:spacing w:after="60"/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Odbiory</w:t>
      </w:r>
    </w:p>
    <w:p w14:paraId="4CBAEA9A" w14:textId="77777777" w:rsidR="00C01294" w:rsidRPr="00813007" w:rsidRDefault="00C01294" w:rsidP="008718D4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Strony postanawiają, że będą stosowane następujące rodzaje odbiorów robót:</w:t>
      </w:r>
    </w:p>
    <w:p w14:paraId="39C6E3DF" w14:textId="77777777" w:rsidR="00C01294" w:rsidRPr="00813007" w:rsidRDefault="00C01294" w:rsidP="008718D4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odbiory robót zanikających i ulegających zakryciu,</w:t>
      </w:r>
    </w:p>
    <w:p w14:paraId="1E20B842" w14:textId="77777777" w:rsidR="00C01294" w:rsidRPr="00813007" w:rsidRDefault="00C01294" w:rsidP="008718D4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>odbiór końcowy stanowiący podstawę do wystawienia faktury końcowej za wykonanie Przedmiotu Umowy,</w:t>
      </w:r>
    </w:p>
    <w:p w14:paraId="68497213" w14:textId="77777777" w:rsidR="00C01294" w:rsidRPr="00813007" w:rsidRDefault="00C01294" w:rsidP="008718D4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odbiór likwidacji wad i usterek w okresie rękojmi i gwarancji,</w:t>
      </w:r>
    </w:p>
    <w:p w14:paraId="64AA2249" w14:textId="77777777" w:rsidR="00C01294" w:rsidRPr="00813007" w:rsidRDefault="00C01294" w:rsidP="008718D4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odbiór gwarancyjny</w:t>
      </w:r>
      <w:r w:rsidR="00897253" w:rsidRPr="00813007">
        <w:rPr>
          <w:rFonts w:ascii="Calibri" w:hAnsi="Calibri" w:cs="Calibri"/>
        </w:rPr>
        <w:t xml:space="preserve"> – Przegląd</w:t>
      </w:r>
      <w:r w:rsidRPr="00813007">
        <w:rPr>
          <w:rFonts w:ascii="Calibri" w:hAnsi="Calibri" w:cs="Calibri"/>
        </w:rPr>
        <w:t>.</w:t>
      </w:r>
    </w:p>
    <w:p w14:paraId="6DF22D1F" w14:textId="77777777" w:rsidR="00C01294" w:rsidRPr="00813007" w:rsidRDefault="00C01294" w:rsidP="008718D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Roboty zanikające i ulegające zakryciu, nie mogą zostać zakryte bez ich odbioru. Odbiory robót zanikających i ulegających zakryciu, dokonywane będą przez Inspektora nadzoru Zamawiającego.</w:t>
      </w:r>
    </w:p>
    <w:p w14:paraId="7EB9FFF6" w14:textId="471CC266" w:rsidR="00C01294" w:rsidRPr="00813007" w:rsidRDefault="00C01294" w:rsidP="008718D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Zamawiający dokona sprawdzenia ilości i jakości robót podlegających zakryciu w terminie do </w:t>
      </w:r>
      <w:r w:rsidR="001D1525" w:rsidRPr="00813007">
        <w:rPr>
          <w:rFonts w:ascii="Calibri" w:hAnsi="Calibri" w:cs="Calibri"/>
        </w:rPr>
        <w:t>3</w:t>
      </w:r>
      <w:r w:rsidRPr="00813007">
        <w:rPr>
          <w:rFonts w:ascii="Calibri" w:hAnsi="Calibri" w:cs="Calibri"/>
        </w:rPr>
        <w:t xml:space="preserve"> dni</w:t>
      </w:r>
      <w:r w:rsidR="001D1525" w:rsidRPr="00813007">
        <w:rPr>
          <w:rFonts w:ascii="Calibri" w:hAnsi="Calibri" w:cs="Calibri"/>
        </w:rPr>
        <w:t xml:space="preserve"> roboczych</w:t>
      </w:r>
      <w:r w:rsidRPr="00813007">
        <w:rPr>
          <w:rFonts w:ascii="Calibri" w:hAnsi="Calibri" w:cs="Calibri"/>
        </w:rPr>
        <w:t xml:space="preserve">, licząc od daty zgłoszenia tego faktu Zamawiającemu przez Wykonawcę. </w:t>
      </w:r>
    </w:p>
    <w:p w14:paraId="409D6A64" w14:textId="77777777" w:rsidR="00C01294" w:rsidRPr="00813007" w:rsidRDefault="00C01294" w:rsidP="008718D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 przypadku braku takiego zgłoszenia Wykonawca jest zobowiązany na żądanie Inspektora nadzoru odkryć wykonane fragmenty robót, a następnie przywrócić stan poprzedni na własny koszt.</w:t>
      </w:r>
    </w:p>
    <w:p w14:paraId="72075910" w14:textId="3E1E66F2" w:rsidR="00C01294" w:rsidRPr="00813007" w:rsidRDefault="00C01294" w:rsidP="008718D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Strony postanawiają, że przedmiotem odbioru końcowego będzie Przedmiot Umowy określony w §1 niniejszej umowy. Odbiór końcowy przeprowadzony będzie komisyjnie przy udziale</w:t>
      </w:r>
      <w:r w:rsidR="00566CC9" w:rsidRPr="00813007">
        <w:rPr>
          <w:rFonts w:ascii="Calibri" w:hAnsi="Calibri" w:cs="Calibri"/>
        </w:rPr>
        <w:t xml:space="preserve"> Inspektora nadzoru,</w:t>
      </w:r>
      <w:r w:rsidRPr="00813007">
        <w:rPr>
          <w:rFonts w:ascii="Calibri" w:hAnsi="Calibri" w:cs="Calibri"/>
        </w:rPr>
        <w:t xml:space="preserve"> przedstawicieli Zamawiającego oraz obecności Wykonawcy, na zasadach określonych w niniejszym paragrafie Umowy.</w:t>
      </w:r>
    </w:p>
    <w:p w14:paraId="1EF0B9BE" w14:textId="164AAA7F" w:rsidR="001C5C42" w:rsidRPr="00813007" w:rsidRDefault="00C01294" w:rsidP="008718D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zgłosi Zamawiającemu pisemnie gotowość do odbioru końcowego</w:t>
      </w:r>
      <w:r w:rsidR="00897253" w:rsidRPr="00813007">
        <w:rPr>
          <w:rFonts w:ascii="Calibri" w:hAnsi="Calibri" w:cs="Calibri"/>
        </w:rPr>
        <w:t xml:space="preserve"> (pismo złożone </w:t>
      </w:r>
      <w:r w:rsidR="00DB3BB9" w:rsidRPr="00813007">
        <w:rPr>
          <w:rFonts w:ascii="Calibri" w:hAnsi="Calibri" w:cs="Calibri"/>
        </w:rPr>
        <w:t>w siedzibie Zamawiającego</w:t>
      </w:r>
      <w:r w:rsidR="00897253" w:rsidRPr="00813007">
        <w:rPr>
          <w:rFonts w:ascii="Calibri" w:hAnsi="Calibri" w:cs="Calibri"/>
        </w:rPr>
        <w:t xml:space="preserve"> lub drogą elektroniczną na adres </w:t>
      </w:r>
      <w:r w:rsidR="00DB3BB9" w:rsidRPr="00813007">
        <w:rPr>
          <w:rFonts w:ascii="Calibri" w:hAnsi="Calibri" w:cs="Calibri"/>
        </w:rPr>
        <w:t>poczty elektronicznej</w:t>
      </w:r>
      <w:r w:rsidR="00897253" w:rsidRPr="00813007">
        <w:rPr>
          <w:rFonts w:ascii="Calibri" w:hAnsi="Calibri" w:cs="Calibri"/>
        </w:rPr>
        <w:t xml:space="preserve">) </w:t>
      </w:r>
      <w:r w:rsidR="001C5C42" w:rsidRPr="00813007">
        <w:rPr>
          <w:rFonts w:ascii="Calibri" w:hAnsi="Calibri" w:cs="Calibri"/>
        </w:rPr>
        <w:t xml:space="preserve">wraz z dokumentami wymienionymi w §4 </w:t>
      </w:r>
      <w:r w:rsidR="004977EB" w:rsidRPr="00813007">
        <w:rPr>
          <w:rFonts w:ascii="Calibri" w:hAnsi="Calibri" w:cs="Calibri"/>
        </w:rPr>
        <w:t xml:space="preserve">ust. 1 </w:t>
      </w:r>
      <w:r w:rsidR="001C5C42" w:rsidRPr="00813007">
        <w:rPr>
          <w:rFonts w:ascii="Calibri" w:hAnsi="Calibri" w:cs="Calibri"/>
        </w:rPr>
        <w:t xml:space="preserve">pkt </w:t>
      </w:r>
      <w:r w:rsidR="00CC51F8" w:rsidRPr="00813007">
        <w:rPr>
          <w:rFonts w:ascii="Calibri" w:hAnsi="Calibri" w:cs="Calibri"/>
        </w:rPr>
        <w:t>30</w:t>
      </w:r>
      <w:r w:rsidR="001C5C42" w:rsidRPr="00813007">
        <w:rPr>
          <w:rFonts w:ascii="Calibri" w:hAnsi="Calibri" w:cs="Calibri"/>
        </w:rPr>
        <w:t xml:space="preserve"> niniejszej Umowy, najpóźniej </w:t>
      </w:r>
      <w:r w:rsidRPr="00813007">
        <w:rPr>
          <w:rFonts w:ascii="Calibri" w:hAnsi="Calibri" w:cs="Calibri"/>
        </w:rPr>
        <w:t>w terminie określonym w §2 ust. 2.</w:t>
      </w:r>
      <w:r w:rsidR="009A3162" w:rsidRPr="00813007">
        <w:rPr>
          <w:rFonts w:ascii="Calibri" w:hAnsi="Calibri" w:cs="Calibri"/>
        </w:rPr>
        <w:t xml:space="preserve"> Zgłoszenie gotowości do odbioru jest </w:t>
      </w:r>
      <w:r w:rsidR="007A15FE" w:rsidRPr="00813007">
        <w:rPr>
          <w:rFonts w:ascii="Calibri" w:hAnsi="Calibri" w:cs="Calibri"/>
        </w:rPr>
        <w:t>traktowane jako oświadczenie o zakończeniu realizacji przedmiotu umowy i jest uznawane jako data zakończenia realizacji zobowiązań umownych przez Wykonawcę.</w:t>
      </w:r>
    </w:p>
    <w:p w14:paraId="14127C7A" w14:textId="77777777" w:rsidR="00C01294" w:rsidRPr="00813007" w:rsidRDefault="007A15FE" w:rsidP="008718D4">
      <w:pPr>
        <w:numPr>
          <w:ilvl w:val="0"/>
          <w:numId w:val="12"/>
        </w:numPr>
        <w:tabs>
          <w:tab w:val="left" w:pos="502"/>
        </w:tabs>
        <w:ind w:right="23"/>
        <w:jc w:val="both"/>
        <w:rPr>
          <w:rFonts w:ascii="Calibri" w:eastAsia="Arial" w:hAnsi="Calibri" w:cs="Calibri"/>
        </w:rPr>
      </w:pPr>
      <w:r w:rsidRPr="00813007">
        <w:rPr>
          <w:rFonts w:ascii="Calibri" w:hAnsi="Calibri" w:cs="Calibri"/>
        </w:rPr>
        <w:t>Zamawiający w terminie do 14 dni od daty zawiadomienia go o zakończeniu robót budowlanych oraz osiągnięciu gotowości do odbioru końcowego przystąpi do odbioru robót budowlanych, zawiadamiając Wykonawcę o terminie odbioru robót.</w:t>
      </w:r>
    </w:p>
    <w:p w14:paraId="243E0E9E" w14:textId="77777777" w:rsidR="00C01294" w:rsidRPr="00813007" w:rsidRDefault="00C01294" w:rsidP="008718D4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Jeżeli w toku czynności odbioru końcowego zostaną stwierdzone wady, to Zamawiającemu przysługują następujące uprawnienia:</w:t>
      </w:r>
    </w:p>
    <w:p w14:paraId="7BC38302" w14:textId="23B6A8E1" w:rsidR="00C01294" w:rsidRPr="00813007" w:rsidRDefault="00C01294" w:rsidP="008718D4">
      <w:pPr>
        <w:pStyle w:val="Akapitzlist"/>
        <w:numPr>
          <w:ilvl w:val="0"/>
          <w:numId w:val="13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odmowy dokonania odbioru z powodu wystąpienia wad istotnych w Przedmiocie Umowy. Nowy termin odbioru zostanie ustalony w ciągu 7 dni od pisemnego powiadomienia o usunięciu wad istotnych,</w:t>
      </w:r>
      <w:r w:rsidR="007A15FE" w:rsidRPr="00813007">
        <w:rPr>
          <w:rFonts w:ascii="Calibri" w:hAnsi="Calibri" w:cs="Calibri"/>
        </w:rPr>
        <w:t xml:space="preserve"> Zamawiający zawiadomi Wykonawcę </w:t>
      </w:r>
      <w:r w:rsidR="00AB0920" w:rsidRPr="00813007">
        <w:rPr>
          <w:rFonts w:ascii="Calibri" w:hAnsi="Calibri" w:cs="Calibri"/>
        </w:rPr>
        <w:br/>
      </w:r>
      <w:r w:rsidR="007A15FE" w:rsidRPr="00813007">
        <w:rPr>
          <w:rFonts w:ascii="Calibri" w:hAnsi="Calibri" w:cs="Calibri"/>
        </w:rPr>
        <w:t>o terminie odbioru robót,</w:t>
      </w:r>
    </w:p>
    <w:p w14:paraId="1685EC19" w14:textId="77777777" w:rsidR="00C01294" w:rsidRPr="00813007" w:rsidRDefault="00C01294" w:rsidP="008718D4">
      <w:pPr>
        <w:pStyle w:val="Akapitzlist"/>
        <w:numPr>
          <w:ilvl w:val="0"/>
          <w:numId w:val="13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jeżeli wady nie są możliwe do usunięcia, ale nie uniemożliwiają one użytkowania przedmiotu odbioru w sposób odpowiadający jego właściwościom i przeznaczeniu, Zamawiający zastrzega sobie prawo jednostronnego obniżenia wynagrodzenia odpowiednio do utraconej wartości użytkowej</w:t>
      </w:r>
      <w:r w:rsidR="004977EB" w:rsidRPr="00813007">
        <w:rPr>
          <w:rFonts w:ascii="Calibri" w:hAnsi="Calibri" w:cs="Calibri"/>
        </w:rPr>
        <w:t xml:space="preserve"> i</w:t>
      </w:r>
      <w:r w:rsidRPr="00813007">
        <w:rPr>
          <w:rFonts w:ascii="Calibri" w:hAnsi="Calibri" w:cs="Calibri"/>
        </w:rPr>
        <w:t xml:space="preserve"> technicznej Przedmiotu Umowy.</w:t>
      </w:r>
    </w:p>
    <w:p w14:paraId="2ABF450A" w14:textId="77777777" w:rsidR="00C01294" w:rsidRPr="00813007" w:rsidRDefault="00C01294" w:rsidP="00CC51F8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Strony postanawiają, że z czynności odbioru końcowego będzie spisany protokół zawierający wszelkie ustalenia dokonane w toku odbioru, jak też terminy wyznaczone na usunięcie stwierdzonych przy odbiorze wad.</w:t>
      </w:r>
    </w:p>
    <w:p w14:paraId="06C84ED4" w14:textId="1D5C7E9A" w:rsidR="00C01294" w:rsidRPr="00813007" w:rsidRDefault="00C01294" w:rsidP="00CC51F8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Zgłoszony przez Wykonawcę odbiór końcowy Przedmiotu Umowy musi spełniać warunek pełnej gotowości technicznej, formalno-prawnej i użytkowej do celów, którym ma służyć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i winien być zgodny z przepisami obowiązującego prawa krajowego i unijnego oraz wykonany zgodnie z wymogami określonymi umową.</w:t>
      </w:r>
    </w:p>
    <w:p w14:paraId="4D84C55A" w14:textId="77777777" w:rsidR="00C01294" w:rsidRPr="00813007" w:rsidRDefault="00C01294" w:rsidP="00CC51F8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Przegląd poprzedzający zakończenie okresu gwarancji i rękojmi (dalej: Przegląd) odbędzie się na pisemne wezwanie Zamawiającego, które zostanie przesłane do Wykonawcy na 30 dni przed upływem okresu gwarancji lub rękojmi. Z przeglądu zostanie sporządzony protokół.</w:t>
      </w:r>
    </w:p>
    <w:p w14:paraId="7993D938" w14:textId="77777777" w:rsidR="00C01294" w:rsidRPr="00813007" w:rsidRDefault="00C01294" w:rsidP="00CC51F8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 xml:space="preserve">W przypadkach określonych w ust. </w:t>
      </w:r>
      <w:r w:rsidR="007A15FE" w:rsidRPr="00813007">
        <w:rPr>
          <w:rFonts w:ascii="Calibri" w:hAnsi="Calibri" w:cs="Calibri"/>
        </w:rPr>
        <w:t>8</w:t>
      </w:r>
      <w:r w:rsidRPr="00813007">
        <w:rPr>
          <w:rFonts w:ascii="Calibri" w:hAnsi="Calibri" w:cs="Calibri"/>
        </w:rPr>
        <w:t xml:space="preserve"> pkt </w:t>
      </w:r>
      <w:r w:rsidR="004977EB" w:rsidRPr="00813007">
        <w:rPr>
          <w:rFonts w:ascii="Calibri" w:hAnsi="Calibri" w:cs="Calibri"/>
        </w:rPr>
        <w:t>1</w:t>
      </w:r>
      <w:r w:rsidRPr="00813007">
        <w:rPr>
          <w:rFonts w:ascii="Calibri" w:hAnsi="Calibri" w:cs="Calibri"/>
        </w:rPr>
        <w:t xml:space="preserve"> niniejszego paragrafu Wykonawca zobowiązany jest do zawiadomienia Zamawiającego o usunięciu wad oraz do żądania wyznaczenia terminu odbioru zakwestionowanych uprzednio robót, jako wadliwych</w:t>
      </w:r>
      <w:r w:rsidR="007A15FE" w:rsidRPr="00813007">
        <w:rPr>
          <w:rFonts w:ascii="Calibri" w:hAnsi="Calibri" w:cs="Calibri"/>
        </w:rPr>
        <w:t xml:space="preserve"> i ponownego zgłoszenia gotowości do odbioru końcowego Przedmiotu umowy oraz do żądania wyznaczenia terminu odbioru.</w:t>
      </w:r>
    </w:p>
    <w:p w14:paraId="17290D99" w14:textId="37DB511F" w:rsidR="002B3CF4" w:rsidRPr="00813007" w:rsidRDefault="002B3CF4" w:rsidP="00813007">
      <w:pPr>
        <w:pStyle w:val="Akapitzlist"/>
        <w:numPr>
          <w:ilvl w:val="0"/>
          <w:numId w:val="12"/>
        </w:numPr>
        <w:spacing w:after="12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Odmowa uczestnictwa lub brak przedstawiciela Wykonawcy podczas odbiorów nie wstrzymuje dokonania czynności odbiorowych przez Zamawiającego. Protokół odbioru sporządzony bez udziału Wykonawcy zostaje mu doręczony, a Wykonawca jest uprawniony do zgłoszenia pisemnych, umotywowanych zastrzeżeń w terminie 3 dni od dnia jego doręczenia. Brak zgłoszenia zastrzeżeń w powyższym terminie oznacza akceptację ustaleń zawartych w protokole. Zgłoszone  zastrzeżenia  nie wiążą </w:t>
      </w:r>
      <w:proofErr w:type="spellStart"/>
      <w:r w:rsidRPr="00813007">
        <w:rPr>
          <w:rFonts w:ascii="Calibri" w:hAnsi="Calibri" w:cs="Calibri"/>
        </w:rPr>
        <w:t>Zamawiajacego</w:t>
      </w:r>
      <w:proofErr w:type="spellEnd"/>
      <w:r w:rsidRPr="00813007">
        <w:rPr>
          <w:rFonts w:ascii="Calibri" w:hAnsi="Calibri" w:cs="Calibri"/>
        </w:rPr>
        <w:t xml:space="preserve">. </w:t>
      </w:r>
    </w:p>
    <w:p w14:paraId="0EF1D26C" w14:textId="4C6699DA" w:rsidR="006E7685" w:rsidRPr="00813007" w:rsidRDefault="006E7685" w:rsidP="002B3CF4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10</w:t>
      </w:r>
    </w:p>
    <w:p w14:paraId="6E222EF5" w14:textId="77777777" w:rsidR="006E7685" w:rsidRPr="00813007" w:rsidRDefault="006E7685" w:rsidP="00E45A10">
      <w:pPr>
        <w:spacing w:after="60"/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Kary umowne</w:t>
      </w:r>
    </w:p>
    <w:p w14:paraId="30704FE9" w14:textId="10036DAC" w:rsidR="00AF734B" w:rsidRPr="00813007" w:rsidRDefault="00FE16FF" w:rsidP="000602DD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zobowiązany jest do naprawienia wszelkich szkód powstałych w związku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z realizacją niniejszej umowy, a powstałych z przyczyn zależnych od Wykonawcy, związanych bezpośrednio lub pośrednio z Przedmiotem Umowy lub jej prawidłowym wykonaniem.</w:t>
      </w:r>
    </w:p>
    <w:p w14:paraId="5FB66E7E" w14:textId="77777777" w:rsidR="00FE16FF" w:rsidRPr="00813007" w:rsidRDefault="00FE16FF" w:rsidP="000602DD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Strony ustanawiają odpowiedzialność za niewykonanie lub nienależyte wykonanie umowy </w:t>
      </w:r>
      <w:r w:rsidRPr="00813007">
        <w:rPr>
          <w:rFonts w:ascii="Calibri" w:hAnsi="Calibri" w:cs="Calibri"/>
        </w:rPr>
        <w:br/>
        <w:t>w formie kar umownych, w wypadkach i wysokościach określonych niniejszą Umową.</w:t>
      </w:r>
    </w:p>
    <w:p w14:paraId="74B9B13C" w14:textId="77777777" w:rsidR="00FE16FF" w:rsidRPr="00813007" w:rsidRDefault="00FE16FF" w:rsidP="000602DD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płaci Zamawiającemu kary umowne:</w:t>
      </w:r>
    </w:p>
    <w:p w14:paraId="12D1465B" w14:textId="0A9864B3" w:rsidR="00FE16FF" w:rsidRPr="00813007" w:rsidRDefault="006E06FA" w:rsidP="000602DD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</w:t>
      </w:r>
      <w:r w:rsidR="00FE16FF" w:rsidRPr="00813007">
        <w:rPr>
          <w:rFonts w:ascii="Calibri" w:hAnsi="Calibri" w:cs="Calibri"/>
        </w:rPr>
        <w:t>a zwłokę w wykonaniu Przedmiotu Umowy, w wysokości 0,</w:t>
      </w:r>
      <w:r w:rsidR="0090430E" w:rsidRPr="00813007">
        <w:rPr>
          <w:rFonts w:ascii="Calibri" w:hAnsi="Calibri" w:cs="Calibri"/>
        </w:rPr>
        <w:t>2</w:t>
      </w:r>
      <w:r w:rsidR="00FE16FF" w:rsidRPr="00813007">
        <w:rPr>
          <w:rFonts w:ascii="Calibri" w:hAnsi="Calibri" w:cs="Calibri"/>
        </w:rPr>
        <w:t xml:space="preserve">% </w:t>
      </w:r>
      <w:r w:rsidR="00C31405" w:rsidRPr="00A53285">
        <w:rPr>
          <w:rFonts w:ascii="Calibri" w:hAnsi="Calibri" w:cs="Calibri"/>
        </w:rPr>
        <w:t>szacunkowego</w:t>
      </w:r>
      <w:r w:rsidR="00C31405">
        <w:rPr>
          <w:rFonts w:ascii="Calibri" w:hAnsi="Calibri" w:cs="Calibri"/>
        </w:rPr>
        <w:t xml:space="preserve"> </w:t>
      </w:r>
      <w:r w:rsidR="00FE16FF" w:rsidRPr="00813007">
        <w:rPr>
          <w:rFonts w:ascii="Calibri" w:hAnsi="Calibri" w:cs="Calibri"/>
        </w:rPr>
        <w:t xml:space="preserve"> wynagrodzenia brutto</w:t>
      </w:r>
      <w:r w:rsidRPr="00813007">
        <w:rPr>
          <w:rFonts w:ascii="Calibri" w:hAnsi="Calibri" w:cs="Calibri"/>
        </w:rPr>
        <w:t xml:space="preserve"> określonego w §</w:t>
      </w:r>
      <w:r w:rsidR="00CC51F8" w:rsidRPr="00813007">
        <w:rPr>
          <w:rFonts w:ascii="Calibri" w:hAnsi="Calibri" w:cs="Calibri"/>
        </w:rPr>
        <w:t>6</w:t>
      </w:r>
      <w:r w:rsidRPr="00813007">
        <w:rPr>
          <w:rFonts w:ascii="Calibri" w:hAnsi="Calibri" w:cs="Calibri"/>
        </w:rPr>
        <w:t xml:space="preserve"> ust. 1</w:t>
      </w:r>
      <w:r w:rsidR="00600ED4" w:rsidRPr="00813007">
        <w:rPr>
          <w:rFonts w:ascii="Calibri" w:hAnsi="Calibri" w:cs="Calibri"/>
        </w:rPr>
        <w:t xml:space="preserve"> Umowy</w:t>
      </w:r>
      <w:r w:rsidRPr="00813007">
        <w:rPr>
          <w:rFonts w:ascii="Calibri" w:hAnsi="Calibri" w:cs="Calibri"/>
        </w:rPr>
        <w:t xml:space="preserve"> za każdy dzień zwłoki liczony od terminu określonego w §2 ust. 2,</w:t>
      </w:r>
    </w:p>
    <w:p w14:paraId="0184D8C5" w14:textId="753F9B67" w:rsidR="006E06FA" w:rsidRPr="00813007" w:rsidRDefault="006E06FA" w:rsidP="000602DD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 zwłokę w usunięciu wad stwierdzonych przy odbiorze końcowym, w okresie gwarancji lub okresie rękojmi za wady, w wysokości 0,1% </w:t>
      </w:r>
      <w:r w:rsidR="00C31405" w:rsidRPr="00A53285">
        <w:rPr>
          <w:rFonts w:ascii="Calibri" w:hAnsi="Calibri" w:cs="Calibri"/>
        </w:rPr>
        <w:t>szacunkowego</w:t>
      </w:r>
      <w:r w:rsidRPr="00813007">
        <w:rPr>
          <w:rFonts w:ascii="Calibri" w:hAnsi="Calibri" w:cs="Calibri"/>
        </w:rPr>
        <w:t xml:space="preserve"> wynagrodzenia brutto określonego w §</w:t>
      </w:r>
      <w:r w:rsidR="000C74EB" w:rsidRPr="00813007">
        <w:rPr>
          <w:rFonts w:ascii="Calibri" w:hAnsi="Calibri" w:cs="Calibri"/>
        </w:rPr>
        <w:t>6</w:t>
      </w:r>
      <w:r w:rsidRPr="00813007">
        <w:rPr>
          <w:rFonts w:ascii="Calibri" w:hAnsi="Calibri" w:cs="Calibri"/>
        </w:rPr>
        <w:t xml:space="preserve"> ust. 1 Umowy za każdy dzień zwłoki liczony od dnia wyznaczonego na usunięcie wad,</w:t>
      </w:r>
    </w:p>
    <w:p w14:paraId="607CAA86" w14:textId="4BCA8F6C" w:rsidR="006E06FA" w:rsidRPr="00813007" w:rsidRDefault="006E06FA" w:rsidP="000602DD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 odstąpienie od umowy przez Zamawiającego z zawinionych przyczyn, za które odpowiada Wykonawca, </w:t>
      </w:r>
      <w:r w:rsidR="000C74EB" w:rsidRPr="00813007">
        <w:rPr>
          <w:rFonts w:ascii="Calibri" w:hAnsi="Calibri" w:cs="Calibri"/>
        </w:rPr>
        <w:t xml:space="preserve">w szczególności przyczyn </w:t>
      </w:r>
      <w:r w:rsidRPr="00813007">
        <w:rPr>
          <w:rFonts w:ascii="Calibri" w:hAnsi="Calibri" w:cs="Calibri"/>
        </w:rPr>
        <w:t>wskazanych w §1</w:t>
      </w:r>
      <w:r w:rsidR="00BB4462" w:rsidRPr="00813007">
        <w:rPr>
          <w:rFonts w:ascii="Calibri" w:hAnsi="Calibri" w:cs="Calibri"/>
        </w:rPr>
        <w:t>2</w:t>
      </w:r>
      <w:r w:rsidRPr="00813007">
        <w:rPr>
          <w:rFonts w:ascii="Calibri" w:hAnsi="Calibri" w:cs="Calibri"/>
        </w:rPr>
        <w:t xml:space="preserve"> ust</w:t>
      </w:r>
      <w:r w:rsidR="007F76BF" w:rsidRPr="00813007">
        <w:rPr>
          <w:rFonts w:ascii="Calibri" w:hAnsi="Calibri" w:cs="Calibri"/>
        </w:rPr>
        <w:t>.</w:t>
      </w:r>
      <w:r w:rsidRPr="00813007">
        <w:rPr>
          <w:rFonts w:ascii="Calibri" w:hAnsi="Calibri" w:cs="Calibri"/>
        </w:rPr>
        <w:t xml:space="preserve"> 1 pkt </w:t>
      </w:r>
      <w:r w:rsidR="004977EB" w:rsidRPr="00813007">
        <w:rPr>
          <w:rFonts w:ascii="Calibri" w:hAnsi="Calibri" w:cs="Calibri"/>
        </w:rPr>
        <w:t>2-8</w:t>
      </w:r>
      <w:r w:rsidRPr="00813007">
        <w:rPr>
          <w:rFonts w:ascii="Calibri" w:hAnsi="Calibri" w:cs="Calibri"/>
        </w:rPr>
        <w:t xml:space="preserve">, w wysokości 10% </w:t>
      </w:r>
      <w:r w:rsidR="00C31405" w:rsidRPr="00A53285">
        <w:rPr>
          <w:rFonts w:ascii="Calibri" w:hAnsi="Calibri" w:cs="Calibri"/>
        </w:rPr>
        <w:t>szacunkowego</w:t>
      </w:r>
      <w:r w:rsidR="00F417D1" w:rsidRPr="00813007">
        <w:rPr>
          <w:rFonts w:ascii="Calibri" w:hAnsi="Calibri" w:cs="Calibri"/>
        </w:rPr>
        <w:t xml:space="preserve"> </w:t>
      </w:r>
      <w:r w:rsidRPr="00813007">
        <w:rPr>
          <w:rFonts w:ascii="Calibri" w:hAnsi="Calibri" w:cs="Calibri"/>
        </w:rPr>
        <w:t>wynagrodzenia brutto określonego w §</w:t>
      </w:r>
      <w:r w:rsidR="00C31405">
        <w:rPr>
          <w:rFonts w:ascii="Calibri" w:hAnsi="Calibri" w:cs="Calibri"/>
        </w:rPr>
        <w:t xml:space="preserve"> </w:t>
      </w:r>
      <w:r w:rsidR="000C74EB" w:rsidRPr="00813007">
        <w:rPr>
          <w:rFonts w:ascii="Calibri" w:hAnsi="Calibri" w:cs="Calibri"/>
        </w:rPr>
        <w:t>6</w:t>
      </w:r>
      <w:r w:rsidRPr="00813007">
        <w:rPr>
          <w:rFonts w:ascii="Calibri" w:hAnsi="Calibri" w:cs="Calibri"/>
        </w:rPr>
        <w:t xml:space="preserve"> ust. 1 Umowy</w:t>
      </w:r>
      <w:r w:rsidR="000C74EB" w:rsidRPr="00813007">
        <w:rPr>
          <w:rFonts w:ascii="Calibri" w:hAnsi="Calibri" w:cs="Calibri"/>
        </w:rPr>
        <w:t>,</w:t>
      </w:r>
    </w:p>
    <w:p w14:paraId="29A6AFEC" w14:textId="29494B8A" w:rsidR="00B12898" w:rsidRPr="00813007" w:rsidRDefault="00B12898" w:rsidP="000602DD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 odstąpienie od umowy przez Wykonawcę z przyczyn, za które nie odpowiada Zamawiający, w wysokości 10% </w:t>
      </w:r>
      <w:r w:rsidR="00C31405" w:rsidRPr="00A53285">
        <w:rPr>
          <w:rFonts w:ascii="Calibri" w:hAnsi="Calibri" w:cs="Calibri"/>
        </w:rPr>
        <w:t>szacunkowego</w:t>
      </w:r>
      <w:r w:rsidRPr="00813007">
        <w:rPr>
          <w:rFonts w:ascii="Calibri" w:hAnsi="Calibri" w:cs="Calibri"/>
        </w:rPr>
        <w:t xml:space="preserve"> wynagrodzenia brutto określonego w §6 ust. 1 Umowy,</w:t>
      </w:r>
    </w:p>
    <w:p w14:paraId="7AB7BC7C" w14:textId="4E1DED14" w:rsidR="000C74EB" w:rsidRPr="00813007" w:rsidRDefault="00EF627B" w:rsidP="000602DD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</w:t>
      </w:r>
      <w:r w:rsidR="006E06FA" w:rsidRPr="00813007">
        <w:rPr>
          <w:rFonts w:ascii="Calibri" w:hAnsi="Calibri" w:cs="Calibri"/>
        </w:rPr>
        <w:t xml:space="preserve">a </w:t>
      </w:r>
      <w:r w:rsidR="000C74EB" w:rsidRPr="00813007">
        <w:rPr>
          <w:rFonts w:ascii="Calibri" w:hAnsi="Calibri" w:cs="Calibri"/>
        </w:rPr>
        <w:t>niespełnienie przez Wykonawcę lub Podwykonawcę wymogu zatrudnienia na podstawie stosunku pracy osób wykonujących wskazane w §5 ust. 1 czynności</w:t>
      </w:r>
      <w:r w:rsidR="0090430E" w:rsidRPr="00813007">
        <w:rPr>
          <w:rFonts w:ascii="Calibri" w:hAnsi="Calibri" w:cs="Calibri"/>
        </w:rPr>
        <w:t>,</w:t>
      </w:r>
      <w:r w:rsidR="000C74EB" w:rsidRPr="00813007">
        <w:rPr>
          <w:rFonts w:ascii="Calibri" w:hAnsi="Calibri" w:cs="Calibri"/>
        </w:rPr>
        <w:t xml:space="preserve"> Zamawiający przewiduje sankcję w postaci obowiązku zapłaty przez Wykonawcę kary umownej</w:t>
      </w:r>
      <w:r w:rsidR="00F417D1" w:rsidRPr="00813007">
        <w:rPr>
          <w:rFonts w:ascii="Calibri" w:hAnsi="Calibri" w:cs="Calibri"/>
        </w:rPr>
        <w:t>,</w:t>
      </w:r>
      <w:r w:rsidR="000C74EB" w:rsidRPr="00813007">
        <w:rPr>
          <w:rFonts w:ascii="Calibri" w:hAnsi="Calibri" w:cs="Calibri"/>
        </w:rPr>
        <w:t xml:space="preserve"> w wysokości </w:t>
      </w:r>
      <w:r w:rsidR="00F417D1" w:rsidRPr="00813007">
        <w:rPr>
          <w:rFonts w:ascii="Calibri" w:hAnsi="Calibri" w:cs="Calibri"/>
        </w:rPr>
        <w:t xml:space="preserve">1% </w:t>
      </w:r>
      <w:r w:rsidR="00C31405" w:rsidRPr="00A53285">
        <w:rPr>
          <w:rFonts w:ascii="Calibri" w:hAnsi="Calibri" w:cs="Calibri"/>
        </w:rPr>
        <w:t>szacunkowego</w:t>
      </w:r>
      <w:r w:rsidR="00F417D1" w:rsidRPr="00813007">
        <w:rPr>
          <w:rFonts w:ascii="Calibri" w:hAnsi="Calibri" w:cs="Calibri"/>
        </w:rPr>
        <w:t xml:space="preserve"> wynagrodzenia brutto określonego w §6 ust. 1 Umowy</w:t>
      </w:r>
      <w:r w:rsidR="000663BD" w:rsidRPr="00813007">
        <w:rPr>
          <w:rFonts w:ascii="Calibri" w:hAnsi="Calibri" w:cs="Calibri"/>
        </w:rPr>
        <w:t>, za każde takie naruszenie</w:t>
      </w:r>
      <w:r w:rsidR="00F417D1" w:rsidRPr="00813007">
        <w:rPr>
          <w:rFonts w:ascii="Calibri" w:hAnsi="Calibri" w:cs="Calibri"/>
        </w:rPr>
        <w:t>,</w:t>
      </w:r>
    </w:p>
    <w:p w14:paraId="75C6D362" w14:textId="77777777" w:rsidR="00EF627B" w:rsidRPr="00813007" w:rsidRDefault="00EF627B" w:rsidP="000602DD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 </w:t>
      </w:r>
      <w:r w:rsidR="00EF640A" w:rsidRPr="00813007">
        <w:rPr>
          <w:rFonts w:ascii="Calibri" w:hAnsi="Calibri" w:cs="Calibri"/>
        </w:rPr>
        <w:t xml:space="preserve">brak zapłaty lub </w:t>
      </w:r>
      <w:r w:rsidR="00014B23" w:rsidRPr="00813007">
        <w:rPr>
          <w:rFonts w:ascii="Calibri" w:hAnsi="Calibri" w:cs="Calibri"/>
        </w:rPr>
        <w:t>nieterminową</w:t>
      </w:r>
      <w:r w:rsidRPr="00813007">
        <w:rPr>
          <w:rFonts w:ascii="Calibri" w:hAnsi="Calibri" w:cs="Calibri"/>
        </w:rPr>
        <w:t xml:space="preserve"> zapłat</w:t>
      </w:r>
      <w:r w:rsidR="00014B23" w:rsidRPr="00813007">
        <w:rPr>
          <w:rFonts w:ascii="Calibri" w:hAnsi="Calibri" w:cs="Calibri"/>
        </w:rPr>
        <w:t>ę</w:t>
      </w:r>
      <w:r w:rsidRPr="00813007">
        <w:rPr>
          <w:rFonts w:ascii="Calibri" w:hAnsi="Calibri" w:cs="Calibri"/>
        </w:rPr>
        <w:t xml:space="preserve"> wynagrodzenia należnego </w:t>
      </w:r>
      <w:r w:rsidR="00894334" w:rsidRPr="00813007">
        <w:rPr>
          <w:rFonts w:ascii="Calibri" w:hAnsi="Calibri" w:cs="Calibri"/>
        </w:rPr>
        <w:t>P</w:t>
      </w:r>
      <w:r w:rsidRPr="00813007">
        <w:rPr>
          <w:rFonts w:ascii="Calibri" w:hAnsi="Calibri" w:cs="Calibri"/>
        </w:rPr>
        <w:t xml:space="preserve">odwykonawcom lub </w:t>
      </w:r>
      <w:r w:rsidR="00894334" w:rsidRPr="00813007">
        <w:rPr>
          <w:rFonts w:ascii="Calibri" w:hAnsi="Calibri" w:cs="Calibri"/>
        </w:rPr>
        <w:t>D</w:t>
      </w:r>
      <w:r w:rsidRPr="00813007">
        <w:rPr>
          <w:rFonts w:ascii="Calibri" w:hAnsi="Calibri" w:cs="Calibri"/>
        </w:rPr>
        <w:t xml:space="preserve">alszym </w:t>
      </w:r>
      <w:r w:rsidR="00894334" w:rsidRPr="00813007">
        <w:rPr>
          <w:rFonts w:ascii="Calibri" w:hAnsi="Calibri" w:cs="Calibri"/>
        </w:rPr>
        <w:t>P</w:t>
      </w:r>
      <w:r w:rsidRPr="00813007">
        <w:rPr>
          <w:rFonts w:ascii="Calibri" w:hAnsi="Calibri" w:cs="Calibri"/>
        </w:rPr>
        <w:t>odwykonawcom w wysokości 100 zł za każd</w:t>
      </w:r>
      <w:r w:rsidR="00025B4C" w:rsidRPr="00813007">
        <w:rPr>
          <w:rFonts w:ascii="Calibri" w:hAnsi="Calibri" w:cs="Calibri"/>
        </w:rPr>
        <w:t>y dzień</w:t>
      </w:r>
      <w:r w:rsidRPr="00813007">
        <w:rPr>
          <w:rFonts w:ascii="Calibri" w:hAnsi="Calibri" w:cs="Calibri"/>
        </w:rPr>
        <w:t>,</w:t>
      </w:r>
    </w:p>
    <w:p w14:paraId="67A85DFF" w14:textId="77777777" w:rsidR="00EF627B" w:rsidRPr="00813007" w:rsidRDefault="00014B23" w:rsidP="000602DD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 nieprzedłożenie do zaakceptowania projektu umowy o podwykonawstwo, której przedmiotem są roboty budowlane lub projektu jej zmiany, w wysokości </w:t>
      </w:r>
      <w:r w:rsidR="00F417D1" w:rsidRPr="00813007">
        <w:rPr>
          <w:rFonts w:ascii="Calibri" w:hAnsi="Calibri" w:cs="Calibri"/>
          <w:b/>
          <w:bCs/>
        </w:rPr>
        <w:t>5</w:t>
      </w:r>
      <w:r w:rsidRPr="00813007">
        <w:rPr>
          <w:rFonts w:ascii="Calibri" w:hAnsi="Calibri" w:cs="Calibri"/>
          <w:b/>
          <w:bCs/>
        </w:rPr>
        <w:t xml:space="preserve"> 000 zł</w:t>
      </w:r>
      <w:r w:rsidRPr="00813007">
        <w:rPr>
          <w:rFonts w:ascii="Calibri" w:hAnsi="Calibri" w:cs="Calibri"/>
        </w:rPr>
        <w:t xml:space="preserve"> za </w:t>
      </w:r>
      <w:r w:rsidR="00EF640A" w:rsidRPr="00813007">
        <w:rPr>
          <w:rFonts w:ascii="Calibri" w:hAnsi="Calibri" w:cs="Calibri"/>
        </w:rPr>
        <w:t xml:space="preserve">każde </w:t>
      </w:r>
      <w:r w:rsidRPr="00813007">
        <w:rPr>
          <w:rFonts w:ascii="Calibri" w:hAnsi="Calibri" w:cs="Calibri"/>
        </w:rPr>
        <w:t>takie naruszenie,</w:t>
      </w:r>
    </w:p>
    <w:p w14:paraId="412AE22B" w14:textId="5B17AF71" w:rsidR="00014B23" w:rsidRPr="00813007" w:rsidRDefault="00014B23" w:rsidP="000602DD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 nieprzedłożenie poświadczonej za zgodność z oryginałem kopii umowy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o podwykonawstwo lub jej zmiany, w wysokości </w:t>
      </w:r>
      <w:r w:rsidRPr="00813007">
        <w:rPr>
          <w:rFonts w:ascii="Calibri" w:hAnsi="Calibri" w:cs="Calibri"/>
          <w:b/>
          <w:bCs/>
        </w:rPr>
        <w:t>2 000 zł</w:t>
      </w:r>
      <w:r w:rsidRPr="00813007">
        <w:rPr>
          <w:rFonts w:ascii="Calibri" w:hAnsi="Calibri" w:cs="Calibri"/>
        </w:rPr>
        <w:t xml:space="preserve"> za każde takie naruszenie,</w:t>
      </w:r>
    </w:p>
    <w:p w14:paraId="25335FFE" w14:textId="42EE9C18" w:rsidR="00600ED4" w:rsidRPr="00813007" w:rsidRDefault="00014B23" w:rsidP="000602DD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 xml:space="preserve">za brak zmiany umowy o podwykonawstwo w zakresie terminu zapłaty (w sytuacji, kiedy w zawartej umowie o podwykonawstwo lub w projekcie takiej umowy termin zapłaty wynagrodzenia </w:t>
      </w:r>
      <w:r w:rsidR="007150D9" w:rsidRPr="00813007">
        <w:rPr>
          <w:rFonts w:ascii="Calibri" w:hAnsi="Calibri" w:cs="Calibri"/>
        </w:rPr>
        <w:t>Podwykonawcy lub Dalszemu P</w:t>
      </w:r>
      <w:r w:rsidR="00600ED4" w:rsidRPr="00813007">
        <w:rPr>
          <w:rFonts w:ascii="Calibri" w:hAnsi="Calibri" w:cs="Calibri"/>
        </w:rPr>
        <w:t xml:space="preserve">odwykonawcy przewidziany </w:t>
      </w:r>
      <w:r w:rsidR="00AB0920" w:rsidRPr="00813007">
        <w:rPr>
          <w:rFonts w:ascii="Calibri" w:hAnsi="Calibri" w:cs="Calibri"/>
        </w:rPr>
        <w:br/>
      </w:r>
      <w:r w:rsidR="00600ED4" w:rsidRPr="00813007">
        <w:rPr>
          <w:rFonts w:ascii="Calibri" w:hAnsi="Calibri" w:cs="Calibri"/>
        </w:rPr>
        <w:t xml:space="preserve">w umowie o podwykonawstwo jest dłuższy niż 30 dni od dnia doręczenia Wykonawcy, </w:t>
      </w:r>
      <w:r w:rsidR="00894334" w:rsidRPr="00813007">
        <w:rPr>
          <w:rFonts w:ascii="Calibri" w:hAnsi="Calibri" w:cs="Calibri"/>
        </w:rPr>
        <w:t>P</w:t>
      </w:r>
      <w:r w:rsidR="00600ED4" w:rsidRPr="00813007">
        <w:rPr>
          <w:rFonts w:ascii="Calibri" w:hAnsi="Calibri" w:cs="Calibri"/>
        </w:rPr>
        <w:t xml:space="preserve">odwykonawcy lub </w:t>
      </w:r>
      <w:r w:rsidR="00894334" w:rsidRPr="00813007">
        <w:rPr>
          <w:rFonts w:ascii="Calibri" w:hAnsi="Calibri" w:cs="Calibri"/>
        </w:rPr>
        <w:t>D</w:t>
      </w:r>
      <w:r w:rsidR="00600ED4" w:rsidRPr="00813007">
        <w:rPr>
          <w:rFonts w:ascii="Calibri" w:hAnsi="Calibri" w:cs="Calibri"/>
        </w:rPr>
        <w:t xml:space="preserve">alszemu </w:t>
      </w:r>
      <w:r w:rsidR="00894334" w:rsidRPr="00813007">
        <w:rPr>
          <w:rFonts w:ascii="Calibri" w:hAnsi="Calibri" w:cs="Calibri"/>
        </w:rPr>
        <w:t>P</w:t>
      </w:r>
      <w:r w:rsidR="00600ED4" w:rsidRPr="00813007">
        <w:rPr>
          <w:rFonts w:ascii="Calibri" w:hAnsi="Calibri" w:cs="Calibri"/>
        </w:rPr>
        <w:t xml:space="preserve">odwykonawcy faktury lub rachunku, potwierdzających wykonanie zleconej </w:t>
      </w:r>
      <w:r w:rsidR="00894334" w:rsidRPr="00813007">
        <w:rPr>
          <w:rFonts w:ascii="Calibri" w:hAnsi="Calibri" w:cs="Calibri"/>
        </w:rPr>
        <w:t>P</w:t>
      </w:r>
      <w:r w:rsidR="00600ED4" w:rsidRPr="00813007">
        <w:rPr>
          <w:rFonts w:ascii="Calibri" w:hAnsi="Calibri" w:cs="Calibri"/>
        </w:rPr>
        <w:t xml:space="preserve">odwykonawcy lub </w:t>
      </w:r>
      <w:r w:rsidR="00894334" w:rsidRPr="00813007">
        <w:rPr>
          <w:rFonts w:ascii="Calibri" w:hAnsi="Calibri" w:cs="Calibri"/>
        </w:rPr>
        <w:t>D</w:t>
      </w:r>
      <w:r w:rsidR="00600ED4" w:rsidRPr="00813007">
        <w:rPr>
          <w:rFonts w:ascii="Calibri" w:hAnsi="Calibri" w:cs="Calibri"/>
        </w:rPr>
        <w:t xml:space="preserve">alszemu </w:t>
      </w:r>
      <w:r w:rsidR="00894334" w:rsidRPr="00813007">
        <w:rPr>
          <w:rFonts w:ascii="Calibri" w:hAnsi="Calibri" w:cs="Calibri"/>
        </w:rPr>
        <w:t>P</w:t>
      </w:r>
      <w:r w:rsidR="00600ED4" w:rsidRPr="00813007">
        <w:rPr>
          <w:rFonts w:ascii="Calibri" w:hAnsi="Calibri" w:cs="Calibri"/>
        </w:rPr>
        <w:t xml:space="preserve">odwykonawcy dostawy, usługi lub roboty budowlanej) w wysokości </w:t>
      </w:r>
      <w:r w:rsidR="00600ED4" w:rsidRPr="00813007">
        <w:rPr>
          <w:rFonts w:ascii="Calibri" w:hAnsi="Calibri" w:cs="Calibri"/>
          <w:b/>
          <w:bCs/>
        </w:rPr>
        <w:t>2 000 zł</w:t>
      </w:r>
      <w:r w:rsidR="00600ED4" w:rsidRPr="00813007">
        <w:rPr>
          <w:rFonts w:ascii="Calibri" w:hAnsi="Calibri" w:cs="Calibri"/>
        </w:rPr>
        <w:t xml:space="preserve"> za każde takie naruszenie (zgodnie z art. 437 ust</w:t>
      </w:r>
      <w:r w:rsidR="007150D9" w:rsidRPr="00813007">
        <w:rPr>
          <w:rFonts w:ascii="Calibri" w:hAnsi="Calibri" w:cs="Calibri"/>
        </w:rPr>
        <w:t>.</w:t>
      </w:r>
      <w:r w:rsidR="00600ED4" w:rsidRPr="00813007">
        <w:rPr>
          <w:rFonts w:ascii="Calibri" w:hAnsi="Calibri" w:cs="Calibri"/>
        </w:rPr>
        <w:t xml:space="preserve"> 1 pkt 7</w:t>
      </w:r>
      <w:r w:rsidR="003922F3" w:rsidRPr="00813007">
        <w:rPr>
          <w:rFonts w:ascii="Calibri" w:hAnsi="Calibri" w:cs="Calibri"/>
        </w:rPr>
        <w:t xml:space="preserve"> lit. </w:t>
      </w:r>
      <w:r w:rsidR="00600ED4" w:rsidRPr="00813007">
        <w:rPr>
          <w:rFonts w:ascii="Calibri" w:hAnsi="Calibri" w:cs="Calibri"/>
        </w:rPr>
        <w:t xml:space="preserve">d </w:t>
      </w:r>
      <w:r w:rsidR="003922F3" w:rsidRPr="00813007">
        <w:rPr>
          <w:rFonts w:ascii="Calibri" w:hAnsi="Calibri" w:cs="Calibri"/>
        </w:rPr>
        <w:t xml:space="preserve">w związku </w:t>
      </w:r>
      <w:r w:rsidR="00600ED4" w:rsidRPr="00813007">
        <w:rPr>
          <w:rFonts w:ascii="Calibri" w:hAnsi="Calibri" w:cs="Calibri"/>
        </w:rPr>
        <w:t>z art. 464 ust</w:t>
      </w:r>
      <w:r w:rsidR="007150D9" w:rsidRPr="00813007">
        <w:rPr>
          <w:rFonts w:ascii="Calibri" w:hAnsi="Calibri" w:cs="Calibri"/>
        </w:rPr>
        <w:t>.</w:t>
      </w:r>
      <w:r w:rsidR="00600ED4" w:rsidRPr="00813007">
        <w:rPr>
          <w:rFonts w:ascii="Calibri" w:hAnsi="Calibri" w:cs="Calibri"/>
        </w:rPr>
        <w:t xml:space="preserve"> 10 ustawy </w:t>
      </w:r>
      <w:proofErr w:type="spellStart"/>
      <w:r w:rsidR="00600ED4" w:rsidRPr="00813007">
        <w:rPr>
          <w:rFonts w:ascii="Calibri" w:hAnsi="Calibri" w:cs="Calibri"/>
        </w:rPr>
        <w:t>Pzp</w:t>
      </w:r>
      <w:proofErr w:type="spellEnd"/>
      <w:r w:rsidR="00600ED4" w:rsidRPr="00813007">
        <w:rPr>
          <w:rFonts w:ascii="Calibri" w:hAnsi="Calibri" w:cs="Calibri"/>
        </w:rPr>
        <w:t>).</w:t>
      </w:r>
    </w:p>
    <w:p w14:paraId="3EF65AFB" w14:textId="7A305544" w:rsidR="00B12898" w:rsidRPr="00813007" w:rsidRDefault="00B12898" w:rsidP="000602DD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Zamawiający zapłaci Wykonawcy karę umowną za odstąpienie od umowy przez Wykonawcę z zawinionych przyczyn, za które odpowiada Zamawiający w wysokości 10% </w:t>
      </w:r>
      <w:r w:rsidR="00A339EC" w:rsidRPr="00813007">
        <w:rPr>
          <w:rFonts w:ascii="Calibri" w:hAnsi="Calibri" w:cs="Calibri"/>
        </w:rPr>
        <w:t xml:space="preserve">całkowitego wynagrodzenia brutto określonego w §6 ust. 1 Umowy. W celu usunięcia wszelkich wątpliwości strony wskazują, że kara umowna nie przysługuje w przypadku określonym w art. 456 ust. 1 pkt 1 ustawy </w:t>
      </w:r>
      <w:proofErr w:type="spellStart"/>
      <w:r w:rsidR="00A339EC" w:rsidRPr="00813007">
        <w:rPr>
          <w:rFonts w:ascii="Calibri" w:hAnsi="Calibri" w:cs="Calibri"/>
        </w:rPr>
        <w:t>Pzp</w:t>
      </w:r>
      <w:proofErr w:type="spellEnd"/>
      <w:r w:rsidR="00A339EC" w:rsidRPr="00813007">
        <w:rPr>
          <w:rFonts w:ascii="Calibri" w:hAnsi="Calibri" w:cs="Calibri"/>
        </w:rPr>
        <w:t>.</w:t>
      </w:r>
    </w:p>
    <w:p w14:paraId="0C0D2282" w14:textId="77777777" w:rsidR="00600ED4" w:rsidRPr="00813007" w:rsidRDefault="00600ED4" w:rsidP="000602DD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Łączna wysokość kar</w:t>
      </w:r>
      <w:r w:rsidR="00BB4462" w:rsidRPr="00813007">
        <w:rPr>
          <w:rFonts w:ascii="Calibri" w:hAnsi="Calibri" w:cs="Calibri"/>
        </w:rPr>
        <w:t xml:space="preserve"> dla Wykonawcy</w:t>
      </w:r>
      <w:r w:rsidRPr="00813007">
        <w:rPr>
          <w:rFonts w:ascii="Calibri" w:hAnsi="Calibri" w:cs="Calibri"/>
        </w:rPr>
        <w:t xml:space="preserve">, wynikających z niniejszej umowy, nie może przekroczyć </w:t>
      </w:r>
      <w:r w:rsidR="00A339EC" w:rsidRPr="00813007">
        <w:rPr>
          <w:rFonts w:ascii="Calibri" w:hAnsi="Calibri" w:cs="Calibri"/>
          <w:b/>
          <w:bCs/>
        </w:rPr>
        <w:t>3</w:t>
      </w:r>
      <w:r w:rsidRPr="00813007">
        <w:rPr>
          <w:rFonts w:ascii="Calibri" w:hAnsi="Calibri" w:cs="Calibri"/>
          <w:b/>
          <w:bCs/>
        </w:rPr>
        <w:t>0%</w:t>
      </w:r>
      <w:r w:rsidRPr="00813007">
        <w:rPr>
          <w:rFonts w:ascii="Calibri" w:hAnsi="Calibri" w:cs="Calibri"/>
        </w:rPr>
        <w:t xml:space="preserve"> </w:t>
      </w:r>
      <w:r w:rsidR="00A339EC" w:rsidRPr="00813007">
        <w:rPr>
          <w:rFonts w:ascii="Calibri" w:hAnsi="Calibri" w:cs="Calibri"/>
        </w:rPr>
        <w:t xml:space="preserve">całkowitego </w:t>
      </w:r>
      <w:r w:rsidRPr="00813007">
        <w:rPr>
          <w:rFonts w:ascii="Calibri" w:hAnsi="Calibri" w:cs="Calibri"/>
        </w:rPr>
        <w:t>wynagrodzenia brutto</w:t>
      </w:r>
      <w:r w:rsidR="00A339EC" w:rsidRPr="00813007">
        <w:rPr>
          <w:rFonts w:ascii="Calibri" w:hAnsi="Calibri" w:cs="Calibri"/>
        </w:rPr>
        <w:t xml:space="preserve"> określonego w</w:t>
      </w:r>
      <w:r w:rsidRPr="00813007">
        <w:rPr>
          <w:rFonts w:ascii="Calibri" w:hAnsi="Calibri" w:cs="Calibri"/>
        </w:rPr>
        <w:t xml:space="preserve"> §</w:t>
      </w:r>
      <w:r w:rsidR="003922F3" w:rsidRPr="00813007">
        <w:rPr>
          <w:rFonts w:ascii="Calibri" w:hAnsi="Calibri" w:cs="Calibri"/>
        </w:rPr>
        <w:t xml:space="preserve"> </w:t>
      </w:r>
      <w:r w:rsidR="00A339EC" w:rsidRPr="00813007">
        <w:rPr>
          <w:rFonts w:ascii="Calibri" w:hAnsi="Calibri" w:cs="Calibri"/>
        </w:rPr>
        <w:t>6</w:t>
      </w:r>
      <w:r w:rsidRPr="00813007">
        <w:rPr>
          <w:rFonts w:ascii="Calibri" w:hAnsi="Calibri" w:cs="Calibri"/>
        </w:rPr>
        <w:t xml:space="preserve"> ust. </w:t>
      </w:r>
      <w:r w:rsidR="00A339EC" w:rsidRPr="00813007">
        <w:rPr>
          <w:rFonts w:ascii="Calibri" w:hAnsi="Calibri" w:cs="Calibri"/>
        </w:rPr>
        <w:t>1</w:t>
      </w:r>
      <w:r w:rsidRPr="00813007">
        <w:rPr>
          <w:rFonts w:ascii="Calibri" w:hAnsi="Calibri" w:cs="Calibri"/>
        </w:rPr>
        <w:t xml:space="preserve"> Umowy.</w:t>
      </w:r>
    </w:p>
    <w:p w14:paraId="6EF1881A" w14:textId="77777777" w:rsidR="00BB4462" w:rsidRPr="00813007" w:rsidRDefault="00BB4462" w:rsidP="00BB4462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Łączna wysokość kar dla Zamawiającego, wynikających z niniejszej umowy, nie może przekroczyć </w:t>
      </w:r>
      <w:r w:rsidRPr="00813007">
        <w:rPr>
          <w:rFonts w:ascii="Calibri" w:hAnsi="Calibri" w:cs="Calibri"/>
          <w:b/>
          <w:bCs/>
        </w:rPr>
        <w:t>10%</w:t>
      </w:r>
      <w:r w:rsidRPr="00813007">
        <w:rPr>
          <w:rFonts w:ascii="Calibri" w:hAnsi="Calibri" w:cs="Calibri"/>
        </w:rPr>
        <w:t xml:space="preserve"> całkowitego wynagrodzenia brutto określonego w § 6 ust. 1 Umowy.</w:t>
      </w:r>
    </w:p>
    <w:p w14:paraId="42FF3419" w14:textId="77777777" w:rsidR="00956C43" w:rsidRPr="00813007" w:rsidRDefault="004977EB" w:rsidP="000602DD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>Kara/</w:t>
      </w:r>
      <w:r w:rsidR="00956C43" w:rsidRPr="00813007">
        <w:rPr>
          <w:rFonts w:ascii="Calibri" w:hAnsi="Calibri" w:cs="Calibri"/>
          <w:color w:val="000000"/>
          <w:lang w:eastAsia="en-US"/>
        </w:rPr>
        <w:t xml:space="preserve">Kary umowne stają się wymagalne z chwilą powstania podstawy do ich naliczenia. </w:t>
      </w:r>
    </w:p>
    <w:p w14:paraId="537E773A" w14:textId="77777777" w:rsidR="00956C43" w:rsidRPr="00813007" w:rsidRDefault="004977EB" w:rsidP="000602DD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>Kara/</w:t>
      </w:r>
      <w:r w:rsidR="00956C43" w:rsidRPr="00813007">
        <w:rPr>
          <w:rFonts w:ascii="Calibri" w:hAnsi="Calibri" w:cs="Calibri"/>
          <w:color w:val="000000"/>
          <w:lang w:eastAsia="en-US"/>
        </w:rPr>
        <w:t>Kary umowne sumują się, za wyjątkiem przypadku, w którym naliczona zostaje kara umowna z</w:t>
      </w:r>
      <w:r w:rsidR="0016781C" w:rsidRPr="00813007">
        <w:rPr>
          <w:rFonts w:ascii="Calibri" w:hAnsi="Calibri" w:cs="Calibri"/>
          <w:color w:val="000000"/>
          <w:lang w:eastAsia="en-US"/>
        </w:rPr>
        <w:t xml:space="preserve">a </w:t>
      </w:r>
      <w:r w:rsidR="00956C43" w:rsidRPr="00813007">
        <w:rPr>
          <w:rFonts w:ascii="Calibri" w:hAnsi="Calibri" w:cs="Calibri"/>
          <w:color w:val="000000"/>
          <w:lang w:eastAsia="en-US"/>
        </w:rPr>
        <w:t xml:space="preserve">odstąpienie, co wyklucza możliwość naliczenia kary umownej za zwłokę. </w:t>
      </w:r>
    </w:p>
    <w:p w14:paraId="35B0C53C" w14:textId="1E373D29" w:rsidR="00956C43" w:rsidRPr="00813007" w:rsidRDefault="00956C43" w:rsidP="000602DD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lang w:eastAsia="en-US"/>
        </w:rPr>
      </w:pPr>
      <w:r w:rsidRPr="00813007">
        <w:rPr>
          <w:rFonts w:ascii="Calibri" w:hAnsi="Calibri" w:cs="Calibri"/>
          <w:color w:val="000000"/>
          <w:lang w:eastAsia="en-US"/>
        </w:rPr>
        <w:t>Kary umowne należne Zamawiającemu mogą zostać, według wyboru Zamawiającego, potrącone z wynagrodzenia Wykonawcy na podstawie przedłożone</w:t>
      </w:r>
      <w:r w:rsidR="004977EB" w:rsidRPr="00813007">
        <w:rPr>
          <w:rFonts w:ascii="Calibri" w:hAnsi="Calibri" w:cs="Calibri"/>
          <w:color w:val="000000"/>
          <w:lang w:eastAsia="en-US"/>
        </w:rPr>
        <w:t xml:space="preserve">go </w:t>
      </w:r>
      <w:r w:rsidRPr="00813007">
        <w:rPr>
          <w:rFonts w:ascii="Calibri" w:hAnsi="Calibri" w:cs="Calibri"/>
          <w:color w:val="000000"/>
          <w:lang w:eastAsia="en-US"/>
        </w:rPr>
        <w:t xml:space="preserve">mu oświadczenia Zamawiającego, na co Wykonawca wyraża zgodę. </w:t>
      </w:r>
    </w:p>
    <w:p w14:paraId="2881C335" w14:textId="1A787942" w:rsidR="00A41FD9" w:rsidRPr="00813007" w:rsidRDefault="004162AE" w:rsidP="00E45A10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</w:t>
      </w:r>
      <w:r w:rsidR="00600ED4" w:rsidRPr="00813007">
        <w:rPr>
          <w:rFonts w:ascii="Calibri" w:hAnsi="Calibri" w:cs="Calibri"/>
        </w:rPr>
        <w:t xml:space="preserve">astrzega </w:t>
      </w:r>
      <w:r w:rsidRPr="00813007">
        <w:rPr>
          <w:rFonts w:ascii="Calibri" w:hAnsi="Calibri" w:cs="Calibri"/>
        </w:rPr>
        <w:t xml:space="preserve">się </w:t>
      </w:r>
      <w:r w:rsidR="00600ED4" w:rsidRPr="00813007">
        <w:rPr>
          <w:rFonts w:ascii="Calibri" w:hAnsi="Calibri" w:cs="Calibri"/>
        </w:rPr>
        <w:t>możliwość dochodzenia odszkodowania uzupełniającego, przewyższającego wysokość zastrzeżonych kar umownych, na zasadach ogólnych, określonych w kodeksie cywilnym.</w:t>
      </w:r>
    </w:p>
    <w:p w14:paraId="633F0E99" w14:textId="77777777" w:rsidR="006E7685" w:rsidRPr="00813007" w:rsidRDefault="006E7685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1</w:t>
      </w:r>
      <w:r w:rsidR="00107AC7" w:rsidRPr="00813007">
        <w:rPr>
          <w:rFonts w:ascii="Calibri" w:hAnsi="Calibri" w:cs="Calibri"/>
          <w:b/>
        </w:rPr>
        <w:t>1</w:t>
      </w:r>
    </w:p>
    <w:p w14:paraId="051FEF8F" w14:textId="77777777" w:rsidR="006E7685" w:rsidRPr="00813007" w:rsidRDefault="006E7685" w:rsidP="00813007">
      <w:pPr>
        <w:spacing w:after="60"/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Zabezpieczenia</w:t>
      </w:r>
      <w:r w:rsidR="004702DD" w:rsidRPr="00813007">
        <w:rPr>
          <w:rFonts w:ascii="Calibri" w:hAnsi="Calibri" w:cs="Calibri"/>
          <w:b/>
        </w:rPr>
        <w:t xml:space="preserve"> należytego wykonania umowy</w:t>
      </w:r>
    </w:p>
    <w:p w14:paraId="3535EA9C" w14:textId="77777777" w:rsidR="006E7685" w:rsidRPr="00813007" w:rsidRDefault="00600ED4" w:rsidP="000602DD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wnosi zabezpieczenie należytego wykonania umowy w kwocie ……………….. zł (słownie: ………………………………..), co stanowi </w:t>
      </w:r>
      <w:r w:rsidRPr="00813007">
        <w:rPr>
          <w:rFonts w:ascii="Calibri" w:hAnsi="Calibri" w:cs="Calibri"/>
          <w:b/>
          <w:bCs/>
        </w:rPr>
        <w:t>5%</w:t>
      </w:r>
      <w:r w:rsidRPr="00813007">
        <w:rPr>
          <w:rFonts w:ascii="Calibri" w:hAnsi="Calibri" w:cs="Calibri"/>
        </w:rPr>
        <w:t xml:space="preserve"> ceny całkowitej podanej w ofercie. Zabezpieczenie</w:t>
      </w:r>
      <w:r w:rsidR="009A30EF" w:rsidRPr="00813007">
        <w:rPr>
          <w:rFonts w:ascii="Calibri" w:hAnsi="Calibri" w:cs="Calibri"/>
        </w:rPr>
        <w:t xml:space="preserve"> ustanowione zostało w formie ………………………………………… .</w:t>
      </w:r>
    </w:p>
    <w:p w14:paraId="70763C35" w14:textId="77777777" w:rsidR="009A30EF" w:rsidRPr="00813007" w:rsidRDefault="009A30EF" w:rsidP="000602DD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Strony postanawiają, że część zabezpieczenia w wysokości </w:t>
      </w:r>
      <w:r w:rsidRPr="00813007">
        <w:rPr>
          <w:rFonts w:ascii="Calibri" w:hAnsi="Calibri" w:cs="Calibri"/>
          <w:b/>
          <w:bCs/>
        </w:rPr>
        <w:t>70%</w:t>
      </w:r>
      <w:r w:rsidRPr="00813007">
        <w:rPr>
          <w:rFonts w:ascii="Calibri" w:hAnsi="Calibri" w:cs="Calibri"/>
        </w:rPr>
        <w:t xml:space="preserve"> kwoty określonej w ust. 1 niniejszego paragrafu, zostanie zwolniona w terminie</w:t>
      </w:r>
      <w:r w:rsidR="007A15FE" w:rsidRPr="00813007">
        <w:rPr>
          <w:rFonts w:ascii="Calibri" w:hAnsi="Calibri" w:cs="Calibri"/>
        </w:rPr>
        <w:t xml:space="preserve"> do</w:t>
      </w:r>
      <w:r w:rsidRPr="00813007">
        <w:rPr>
          <w:rFonts w:ascii="Calibri" w:hAnsi="Calibri" w:cs="Calibri"/>
        </w:rPr>
        <w:t xml:space="preserve"> 30 dni od dnia wykonania Przedmiotu Umowy i uznania przez Zamawiającego za należycie wykonan</w:t>
      </w:r>
      <w:r w:rsidR="00894334" w:rsidRPr="00813007">
        <w:rPr>
          <w:rFonts w:ascii="Calibri" w:hAnsi="Calibri" w:cs="Calibri"/>
        </w:rPr>
        <w:t>y</w:t>
      </w:r>
      <w:r w:rsidRPr="00813007">
        <w:rPr>
          <w:rFonts w:ascii="Calibri" w:hAnsi="Calibri" w:cs="Calibri"/>
        </w:rPr>
        <w:t xml:space="preserve">, tj. potwierdzonego protokołem odbioru końcowego. Kwota pozostawiona na zabezpieczenie roszczeń z tytułu rękojmi za wady </w:t>
      </w:r>
      <w:r w:rsidRPr="00813007">
        <w:rPr>
          <w:rFonts w:ascii="Calibri" w:hAnsi="Calibri" w:cs="Calibri"/>
          <w:b/>
          <w:bCs/>
        </w:rPr>
        <w:t>(30%)</w:t>
      </w:r>
      <w:r w:rsidRPr="00813007">
        <w:rPr>
          <w:rFonts w:ascii="Calibri" w:hAnsi="Calibri" w:cs="Calibri"/>
        </w:rPr>
        <w:t xml:space="preserve"> zostanie zwolniona nie później niż w 15</w:t>
      </w:r>
      <w:r w:rsidR="00894334" w:rsidRPr="00813007">
        <w:rPr>
          <w:rFonts w:ascii="Calibri" w:hAnsi="Calibri" w:cs="Calibri"/>
        </w:rPr>
        <w:t>.</w:t>
      </w:r>
      <w:r w:rsidRPr="00813007">
        <w:rPr>
          <w:rFonts w:ascii="Calibri" w:hAnsi="Calibri" w:cs="Calibri"/>
        </w:rPr>
        <w:t xml:space="preserve"> dniu po upływie okresu rękojmi za wady.</w:t>
      </w:r>
    </w:p>
    <w:p w14:paraId="02F0BFC8" w14:textId="49ECD9A6" w:rsidR="009A30EF" w:rsidRPr="00813007" w:rsidRDefault="009A30EF" w:rsidP="000602DD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Jeżeli zabezpieczenie należytego wykonania umowy jest wnoszone w postaci gwarancji bankowej lub ubezpieczeniowej, a odbiór końcowy następuje po terminie, określonym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w §2 ust. 2, Wykonawca zobowiązany jest bez wezwania ze strony Zamawiającego przedłożyć aneks do udzielonej Zamawiającemu gwarancji, przewidujący przedłużenie jej obowiązywania na cały</w:t>
      </w:r>
      <w:r w:rsidR="00F674DA" w:rsidRPr="00813007">
        <w:rPr>
          <w:rFonts w:ascii="Calibri" w:hAnsi="Calibri" w:cs="Calibri"/>
        </w:rPr>
        <w:t xml:space="preserve"> okres rękojmi udzielonej zgodnie z §1</w:t>
      </w:r>
      <w:r w:rsidR="007A15FE" w:rsidRPr="00813007">
        <w:rPr>
          <w:rFonts w:ascii="Calibri" w:hAnsi="Calibri" w:cs="Calibri"/>
        </w:rPr>
        <w:t>3</w:t>
      </w:r>
      <w:r w:rsidR="00F674DA" w:rsidRPr="00813007">
        <w:rPr>
          <w:rFonts w:ascii="Calibri" w:hAnsi="Calibri" w:cs="Calibri"/>
        </w:rPr>
        <w:t xml:space="preserve">. Przedłużenie to winno nastąpić w terminie nie późniejszym niż 30 dni przed upływem terminu obowiązywania gwarancji w zakresie zabezpieczenia należytego wykonania, określonego w jej tekście. </w:t>
      </w:r>
      <w:r w:rsidR="00AB0920" w:rsidRPr="00813007">
        <w:rPr>
          <w:rFonts w:ascii="Calibri" w:hAnsi="Calibri" w:cs="Calibri"/>
        </w:rPr>
        <w:br/>
      </w:r>
      <w:r w:rsidR="00F674DA" w:rsidRPr="00813007">
        <w:rPr>
          <w:rFonts w:ascii="Calibri" w:hAnsi="Calibri" w:cs="Calibri"/>
        </w:rPr>
        <w:t>W przypadku niewykonania obowiązku przedłożenia aneksu do gwarancji, przewidującego przedłużenie jej obowiązywania na cały okres rękojmi w terminie określonym w zdaniu poprzednim, Zamawiający będzie uprawniony do wystąpienia do gwaranta o wypłatę sumy objętej gwarancją.</w:t>
      </w:r>
    </w:p>
    <w:p w14:paraId="68FA1F50" w14:textId="77777777" w:rsidR="00F674DA" w:rsidRPr="00813007" w:rsidRDefault="00F674DA" w:rsidP="000602DD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 xml:space="preserve">W trakcie realizacji umowy Wykonawca może dokonać zmiany formy zabezpieczenia należytego wykonania umowy na jedną lub kilka form, o których mowa w art. 450 </w:t>
      </w:r>
      <w:r w:rsidR="00894334" w:rsidRPr="00813007">
        <w:rPr>
          <w:rFonts w:ascii="Calibri" w:hAnsi="Calibri" w:cs="Calibri"/>
        </w:rPr>
        <w:t xml:space="preserve">ustawy </w:t>
      </w:r>
      <w:proofErr w:type="spellStart"/>
      <w:r w:rsidRPr="00813007">
        <w:rPr>
          <w:rFonts w:ascii="Calibri" w:hAnsi="Calibri" w:cs="Calibri"/>
        </w:rPr>
        <w:t>Pzp</w:t>
      </w:r>
      <w:proofErr w:type="spellEnd"/>
      <w:r w:rsidRPr="00813007">
        <w:rPr>
          <w:rFonts w:ascii="Calibri" w:hAnsi="Calibri" w:cs="Calibri"/>
        </w:rPr>
        <w:t>, pod warunkiem, że zmiana formy zabezpieczenia zostanie dokonana z zachowaniem ciągłości zabezpieczenia i bez zmniejszania jego wysokości.</w:t>
      </w:r>
    </w:p>
    <w:p w14:paraId="5E904117" w14:textId="77777777" w:rsidR="00F674DA" w:rsidRPr="00813007" w:rsidRDefault="00F674DA" w:rsidP="000602DD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Zabezpieczenie należytego wykonania umowy pozostaje w dyspozycji Zamawiającego </w:t>
      </w:r>
      <w:r w:rsidR="001D521D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i zachowuje swoją ważność na czas określony w Umowie.</w:t>
      </w:r>
    </w:p>
    <w:p w14:paraId="5F1DF7F4" w14:textId="39A2E934" w:rsidR="00F674DA" w:rsidRPr="00813007" w:rsidRDefault="00F674DA" w:rsidP="000602DD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jest zobowiązany zapewnić, aby zabezpieczenie należytego wykonania umowy zachowało moc wiążącą w okresie wykonywania umowy oraz w okresie rękojmi za wady </w:t>
      </w:r>
      <w:r w:rsidR="007A15FE" w:rsidRPr="00813007">
        <w:rPr>
          <w:rFonts w:ascii="Calibri" w:hAnsi="Calibri" w:cs="Calibri"/>
        </w:rPr>
        <w:t>(</w:t>
      </w:r>
      <w:r w:rsidRPr="00813007">
        <w:rPr>
          <w:rFonts w:ascii="Calibri" w:hAnsi="Calibri" w:cs="Calibri"/>
        </w:rPr>
        <w:t>fizyczne</w:t>
      </w:r>
      <w:r w:rsidR="007A15FE" w:rsidRPr="00813007">
        <w:rPr>
          <w:rFonts w:ascii="Calibri" w:hAnsi="Calibri" w:cs="Calibri"/>
        </w:rPr>
        <w:t xml:space="preserve"> i prawne)</w:t>
      </w:r>
      <w:r w:rsidRPr="00813007">
        <w:rPr>
          <w:rFonts w:ascii="Calibri" w:hAnsi="Calibri" w:cs="Calibri"/>
        </w:rPr>
        <w:t xml:space="preserve">. Wykonawca jest zobowiązany do niezwłocznego </w:t>
      </w:r>
      <w:r w:rsidR="000026F7" w:rsidRPr="00813007">
        <w:rPr>
          <w:rFonts w:ascii="Calibri" w:hAnsi="Calibri" w:cs="Calibri"/>
        </w:rPr>
        <w:t xml:space="preserve">informowania Zamawiającego o faktycznych lub prawnych okolicznościach, które mają lub mogą mieć wpływ na moc wiążącą zabezpieczenia należytego wykonania umowy oraz na możliwość </w:t>
      </w:r>
      <w:r w:rsidR="00813007">
        <w:rPr>
          <w:rFonts w:ascii="Calibri" w:hAnsi="Calibri" w:cs="Calibri"/>
        </w:rPr>
        <w:br/>
      </w:r>
      <w:r w:rsidR="000026F7" w:rsidRPr="00813007">
        <w:rPr>
          <w:rFonts w:ascii="Calibri" w:hAnsi="Calibri" w:cs="Calibri"/>
        </w:rPr>
        <w:t>i zakres wykonywania przez Zamawiającego praw wynikających z zabezpieczenia.</w:t>
      </w:r>
    </w:p>
    <w:p w14:paraId="1BBE3B5C" w14:textId="77777777" w:rsidR="00573BB5" w:rsidRPr="00813007" w:rsidRDefault="00573BB5" w:rsidP="000602DD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 okresie realizacji robót, okresu rękojmi za wady i gwarancji, Wykonawca zobowiązany jest do pisemnego zawiadomienia Zamawiającego w terminie 7 dni o:</w:t>
      </w:r>
    </w:p>
    <w:p w14:paraId="6BF80B97" w14:textId="77777777" w:rsidR="00573BB5" w:rsidRPr="00813007" w:rsidRDefault="00573BB5" w:rsidP="000602DD">
      <w:pPr>
        <w:pStyle w:val="Akapitzlist"/>
        <w:numPr>
          <w:ilvl w:val="0"/>
          <w:numId w:val="1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zmianie siedziby lub/i adresu firmy,</w:t>
      </w:r>
    </w:p>
    <w:p w14:paraId="25E19186" w14:textId="77777777" w:rsidR="00573BB5" w:rsidRPr="00813007" w:rsidRDefault="00573BB5" w:rsidP="000602DD">
      <w:pPr>
        <w:pStyle w:val="Akapitzlist"/>
        <w:numPr>
          <w:ilvl w:val="0"/>
          <w:numId w:val="1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zmianie osób reprezentujących Wykonawcę,</w:t>
      </w:r>
    </w:p>
    <w:p w14:paraId="59988A49" w14:textId="77777777" w:rsidR="00573BB5" w:rsidRPr="00813007" w:rsidRDefault="00573BB5" w:rsidP="000602DD">
      <w:pPr>
        <w:pStyle w:val="Akapitzlist"/>
        <w:numPr>
          <w:ilvl w:val="0"/>
          <w:numId w:val="1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złożeniu wniosku o ogłoszeniu upadłości firmy oraz ogłoszeniu upadłości,</w:t>
      </w:r>
    </w:p>
    <w:p w14:paraId="676FB672" w14:textId="60473A3C" w:rsidR="00573BB5" w:rsidRPr="00813007" w:rsidRDefault="00573BB5" w:rsidP="00AB0920">
      <w:pPr>
        <w:pStyle w:val="Akapitzlist"/>
        <w:numPr>
          <w:ilvl w:val="0"/>
          <w:numId w:val="17"/>
        </w:numPr>
        <w:spacing w:after="24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ogłoszeniu likwidacji firmy Wykonawcy.</w:t>
      </w:r>
    </w:p>
    <w:p w14:paraId="43B71E90" w14:textId="77777777" w:rsidR="006E7685" w:rsidRPr="00813007" w:rsidRDefault="006E7685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1</w:t>
      </w:r>
      <w:r w:rsidR="00107AC7" w:rsidRPr="00813007">
        <w:rPr>
          <w:rFonts w:ascii="Calibri" w:hAnsi="Calibri" w:cs="Calibri"/>
          <w:b/>
        </w:rPr>
        <w:t>2</w:t>
      </w:r>
    </w:p>
    <w:p w14:paraId="631C4A69" w14:textId="77777777" w:rsidR="006E7685" w:rsidRPr="00813007" w:rsidRDefault="006E7685" w:rsidP="00813007">
      <w:pPr>
        <w:spacing w:after="60"/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Warunki odstąpienia od Umowy</w:t>
      </w:r>
    </w:p>
    <w:p w14:paraId="4F5F7EA7" w14:textId="77777777" w:rsidR="006E7685" w:rsidRPr="00813007" w:rsidRDefault="001D521D" w:rsidP="000602DD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Oprócz wypadków wymienionych w treści odpowiednich przepisów Kodeksu Cywilnego</w:t>
      </w:r>
      <w:r w:rsidR="000663BD" w:rsidRPr="00813007">
        <w:rPr>
          <w:rFonts w:ascii="Calibri" w:hAnsi="Calibri" w:cs="Calibri"/>
        </w:rPr>
        <w:t xml:space="preserve"> oraz ustawy </w:t>
      </w:r>
      <w:proofErr w:type="spellStart"/>
      <w:r w:rsidR="000663BD" w:rsidRPr="00813007">
        <w:rPr>
          <w:rFonts w:ascii="Calibri" w:hAnsi="Calibri" w:cs="Calibri"/>
        </w:rPr>
        <w:t>Pzp</w:t>
      </w:r>
      <w:proofErr w:type="spellEnd"/>
      <w:r w:rsidRPr="00813007">
        <w:rPr>
          <w:rFonts w:ascii="Calibri" w:hAnsi="Calibri" w:cs="Calibri"/>
        </w:rPr>
        <w:t xml:space="preserve">, Zamawiającemu przysługuje prawo odstąpienia od Umowy w całości </w:t>
      </w:r>
      <w:r w:rsidR="000663BD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w następujących sytuacjach:</w:t>
      </w:r>
    </w:p>
    <w:p w14:paraId="1D8AA4B6" w14:textId="2791FB65" w:rsidR="001D521D" w:rsidRPr="00813007" w:rsidRDefault="001D521D" w:rsidP="000602DD">
      <w:pPr>
        <w:pStyle w:val="Akapitzlist"/>
        <w:numPr>
          <w:ilvl w:val="0"/>
          <w:numId w:val="1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 razie wystąpienia istotnej zmiany okoliczności powodującej, że wykonanie umowy nie leży w interesie publicznym, czego nie można było przewidzieć w chwili zawarcia umowy. Odstąpienie od Umowy w tym wypadku może nastąpić w terminie 30 dni od powzięcia wiadomości o powyższych okolicznościach,</w:t>
      </w:r>
    </w:p>
    <w:p w14:paraId="6ADD9E00" w14:textId="77777777" w:rsidR="001D521D" w:rsidRPr="00813007" w:rsidRDefault="001D521D" w:rsidP="000602DD">
      <w:pPr>
        <w:pStyle w:val="Akapitzlist"/>
        <w:numPr>
          <w:ilvl w:val="0"/>
          <w:numId w:val="1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podjęcia likwidacji firmy przez Wykonawcę lub co najmniej jednego </w:t>
      </w:r>
      <w:r w:rsidRPr="00813007">
        <w:rPr>
          <w:rFonts w:ascii="Calibri" w:hAnsi="Calibri" w:cs="Calibri"/>
        </w:rPr>
        <w:br/>
        <w:t>z Wykonawców w przypadku Wykonawców wspólnie realizujących zamówienie (konsorcja, spółka cywilna),</w:t>
      </w:r>
    </w:p>
    <w:p w14:paraId="53035591" w14:textId="77777777" w:rsidR="001D521D" w:rsidRPr="00813007" w:rsidRDefault="001D521D" w:rsidP="000602DD">
      <w:pPr>
        <w:pStyle w:val="Akapitzlist"/>
        <w:numPr>
          <w:ilvl w:val="0"/>
          <w:numId w:val="1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zostanie wydany nakaz zajęcia majątku Wykonawcy w zakresie, który uniemożliwia wykonanie przez Wykonawcę </w:t>
      </w:r>
      <w:r w:rsidR="00894334" w:rsidRPr="00813007">
        <w:rPr>
          <w:rFonts w:ascii="Calibri" w:hAnsi="Calibri" w:cs="Calibri"/>
        </w:rPr>
        <w:t>P</w:t>
      </w:r>
      <w:r w:rsidRPr="00813007">
        <w:rPr>
          <w:rFonts w:ascii="Calibri" w:hAnsi="Calibri" w:cs="Calibri"/>
        </w:rPr>
        <w:t>rzedmiotu Umowy,</w:t>
      </w:r>
    </w:p>
    <w:p w14:paraId="41F68759" w14:textId="77777777" w:rsidR="001D521D" w:rsidRPr="00813007" w:rsidRDefault="001D521D" w:rsidP="000602DD">
      <w:pPr>
        <w:pStyle w:val="Akapitzlist"/>
        <w:numPr>
          <w:ilvl w:val="0"/>
          <w:numId w:val="1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nie rozpoczął robót pomimo wezwania Zamawiającego złożonego na piśmie,</w:t>
      </w:r>
    </w:p>
    <w:p w14:paraId="29B33BD9" w14:textId="77777777" w:rsidR="001D521D" w:rsidRPr="00813007" w:rsidRDefault="001D521D" w:rsidP="000602DD">
      <w:pPr>
        <w:pStyle w:val="Akapitzlist"/>
        <w:numPr>
          <w:ilvl w:val="0"/>
          <w:numId w:val="1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przerwał realizację robót bez uzasadnienia oraz nie kontynuuje ich pomimo wezwania Zamawiającego złożonego na piśmie i przerwa ta trwa dłużej niż dwa tygodnie</w:t>
      </w:r>
      <w:r w:rsidR="00320BCB" w:rsidRPr="00813007">
        <w:rPr>
          <w:rFonts w:ascii="Calibri" w:hAnsi="Calibri" w:cs="Calibri"/>
        </w:rPr>
        <w:t>,</w:t>
      </w:r>
    </w:p>
    <w:p w14:paraId="5C0BB77E" w14:textId="77777777" w:rsidR="00320BCB" w:rsidRPr="00813007" w:rsidRDefault="00320BCB" w:rsidP="000602DD">
      <w:pPr>
        <w:pStyle w:val="Akapitzlist"/>
        <w:numPr>
          <w:ilvl w:val="0"/>
          <w:numId w:val="1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</w:t>
      </w:r>
      <w:r w:rsidR="003922F3" w:rsidRPr="00813007">
        <w:rPr>
          <w:rFonts w:ascii="Calibri" w:hAnsi="Calibri" w:cs="Calibri"/>
        </w:rPr>
        <w:t>awca nie rozpoczął, porzucił,</w:t>
      </w:r>
      <w:r w:rsidR="004A4E21" w:rsidRPr="00813007">
        <w:rPr>
          <w:rFonts w:ascii="Calibri" w:hAnsi="Calibri" w:cs="Calibri"/>
        </w:rPr>
        <w:t xml:space="preserve"> nieterminowo realizuje Przedmiot U</w:t>
      </w:r>
      <w:r w:rsidRPr="00813007">
        <w:rPr>
          <w:rFonts w:ascii="Calibri" w:hAnsi="Calibri" w:cs="Calibri"/>
        </w:rPr>
        <w:t xml:space="preserve">mowy lub </w:t>
      </w:r>
      <w:r w:rsidR="003922F3" w:rsidRPr="00813007">
        <w:rPr>
          <w:rFonts w:ascii="Calibri" w:hAnsi="Calibri" w:cs="Calibri"/>
        </w:rPr>
        <w:t xml:space="preserve">gdy </w:t>
      </w:r>
      <w:r w:rsidRPr="00813007">
        <w:rPr>
          <w:rFonts w:ascii="Calibri" w:hAnsi="Calibri" w:cs="Calibri"/>
        </w:rPr>
        <w:t>faktyczny postęp prac jest zbyt wolny, dający podstawę do uzasadnionego przewidywania, że zakończenie robót nie nastąpi w ustalonym terminie i pomimo wezwania Wykonawcy przez Zamawiającego do terminowej realizacji nie nastąpiła poprawa, chyba, że bra</w:t>
      </w:r>
      <w:r w:rsidR="00894334" w:rsidRPr="00813007">
        <w:rPr>
          <w:rFonts w:ascii="Calibri" w:hAnsi="Calibri" w:cs="Calibri"/>
        </w:rPr>
        <w:t>k terminowej umowy nie nastąpił</w:t>
      </w:r>
      <w:r w:rsidRPr="00813007">
        <w:rPr>
          <w:rFonts w:ascii="Calibri" w:hAnsi="Calibri" w:cs="Calibri"/>
        </w:rPr>
        <w:t xml:space="preserve"> z winy Wykonawcy,</w:t>
      </w:r>
    </w:p>
    <w:p w14:paraId="488B3770" w14:textId="37AF5CF1" w:rsidR="00320BCB" w:rsidRPr="00813007" w:rsidRDefault="00320BCB" w:rsidP="000602DD">
      <w:pPr>
        <w:pStyle w:val="Akapitzlist"/>
        <w:numPr>
          <w:ilvl w:val="0"/>
          <w:numId w:val="1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jeżeli Wykonawca wykonywał roboty objęte Przedmiotem Umowy w sposób nienależyty, niezgodnie z postanowieniami niniejszej umowy, niezgodnie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z dokumentacją projektową, </w:t>
      </w:r>
      <w:proofErr w:type="spellStart"/>
      <w:r w:rsidR="00751002" w:rsidRPr="00813007">
        <w:rPr>
          <w:rFonts w:ascii="Calibri" w:hAnsi="Calibri" w:cs="Calibri"/>
        </w:rPr>
        <w:t>S</w:t>
      </w:r>
      <w:r w:rsidR="000663BD" w:rsidRPr="00813007">
        <w:rPr>
          <w:rFonts w:ascii="Calibri" w:hAnsi="Calibri" w:cs="Calibri"/>
        </w:rPr>
        <w:t>TWiORB</w:t>
      </w:r>
      <w:proofErr w:type="spellEnd"/>
      <w:r w:rsidRPr="00813007">
        <w:rPr>
          <w:rFonts w:ascii="Calibri" w:hAnsi="Calibri" w:cs="Calibri"/>
        </w:rPr>
        <w:t xml:space="preserve"> zasadami sztuki budowlanej, obowiązującymi przepisami prawa i pomimo dodatkowego wezwania przez Zamawiającego do prawidłowej realizacji, nie nastąpiła zmiana sposobu ich wykonywania,</w:t>
      </w:r>
    </w:p>
    <w:p w14:paraId="1FDA9549" w14:textId="77777777" w:rsidR="00320BCB" w:rsidRPr="00813007" w:rsidRDefault="00320BCB" w:rsidP="000602DD">
      <w:pPr>
        <w:pStyle w:val="Akapitzlist"/>
        <w:numPr>
          <w:ilvl w:val="0"/>
          <w:numId w:val="1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 xml:space="preserve">w przypadku konieczności wielokrotnego (więcej niż </w:t>
      </w:r>
      <w:r w:rsidR="00894334" w:rsidRPr="00813007">
        <w:rPr>
          <w:rFonts w:ascii="Calibri" w:hAnsi="Calibri" w:cs="Calibri"/>
        </w:rPr>
        <w:t>2</w:t>
      </w:r>
      <w:r w:rsidRPr="00813007">
        <w:rPr>
          <w:rFonts w:ascii="Calibri" w:hAnsi="Calibri" w:cs="Calibri"/>
        </w:rPr>
        <w:t>) dokonywania bezpośredniej zapłaty przez Zamawiającego Podwykonawcy lub konieczności bezpośredniej zapłaty przez Zamawiającego Podwykonawcy na sumę większą niż 5% wartości umowy.</w:t>
      </w:r>
    </w:p>
    <w:p w14:paraId="1F9DE3F1" w14:textId="77777777" w:rsidR="00320BCB" w:rsidRPr="00813007" w:rsidRDefault="00320BCB" w:rsidP="000602DD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 przypadku dwukrotnego niewywiązania się z o</w:t>
      </w:r>
      <w:r w:rsidR="006478D1" w:rsidRPr="00813007">
        <w:rPr>
          <w:rFonts w:ascii="Calibri" w:hAnsi="Calibri" w:cs="Calibri"/>
        </w:rPr>
        <w:t xml:space="preserve">bowiązku wskazanego w § </w:t>
      </w:r>
      <w:r w:rsidR="000663BD" w:rsidRPr="00813007">
        <w:rPr>
          <w:rFonts w:ascii="Calibri" w:hAnsi="Calibri" w:cs="Calibri"/>
        </w:rPr>
        <w:t>5</w:t>
      </w:r>
      <w:r w:rsidR="006478D1" w:rsidRPr="00813007">
        <w:rPr>
          <w:rFonts w:ascii="Calibri" w:hAnsi="Calibri" w:cs="Calibri"/>
        </w:rPr>
        <w:t xml:space="preserve"> pkt </w:t>
      </w:r>
      <w:r w:rsidR="000663BD" w:rsidRPr="00813007">
        <w:rPr>
          <w:rFonts w:ascii="Calibri" w:hAnsi="Calibri" w:cs="Calibri"/>
        </w:rPr>
        <w:t>1</w:t>
      </w:r>
      <w:r w:rsidRPr="00813007">
        <w:rPr>
          <w:rFonts w:ascii="Calibri" w:hAnsi="Calibri" w:cs="Calibri"/>
        </w:rPr>
        <w:t xml:space="preserve">, zagrożonego sankcją zapłaty kary umownej, o której mowa w §10 ust. 3 pkt </w:t>
      </w:r>
      <w:r w:rsidR="000663BD" w:rsidRPr="00813007">
        <w:rPr>
          <w:rFonts w:ascii="Calibri" w:hAnsi="Calibri" w:cs="Calibri"/>
        </w:rPr>
        <w:t>5</w:t>
      </w:r>
      <w:r w:rsidRPr="00813007">
        <w:rPr>
          <w:rFonts w:ascii="Calibri" w:hAnsi="Calibri" w:cs="Calibri"/>
        </w:rPr>
        <w:t>, Zamawiający ma prawo</w:t>
      </w:r>
      <w:r w:rsidR="00894334" w:rsidRPr="00813007">
        <w:rPr>
          <w:rFonts w:ascii="Calibri" w:hAnsi="Calibri" w:cs="Calibri"/>
        </w:rPr>
        <w:t xml:space="preserve"> odstąpić od umowy w terminie </w:t>
      </w:r>
      <w:r w:rsidR="007A15FE" w:rsidRPr="00813007">
        <w:rPr>
          <w:rFonts w:ascii="Calibri" w:hAnsi="Calibri" w:cs="Calibri"/>
        </w:rPr>
        <w:t>30</w:t>
      </w:r>
      <w:r w:rsidRPr="00813007">
        <w:rPr>
          <w:rFonts w:ascii="Calibri" w:hAnsi="Calibri" w:cs="Calibri"/>
        </w:rPr>
        <w:t xml:space="preserve"> dni od daty wystąpienia ww. okoliczności.</w:t>
      </w:r>
    </w:p>
    <w:p w14:paraId="073E66E7" w14:textId="5D7AE5BB" w:rsidR="000663BD" w:rsidRPr="00813007" w:rsidRDefault="000663BD" w:rsidP="000602DD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Odstąpienie od umowy w przypadkach określonych w ust. 1 pkt </w:t>
      </w:r>
      <w:r w:rsidR="004977EB" w:rsidRPr="00813007">
        <w:rPr>
          <w:rFonts w:ascii="Calibri" w:hAnsi="Calibri" w:cs="Calibri"/>
        </w:rPr>
        <w:t>2-8</w:t>
      </w:r>
      <w:r w:rsidRPr="00813007">
        <w:rPr>
          <w:rFonts w:ascii="Calibri" w:hAnsi="Calibri" w:cs="Calibri"/>
        </w:rPr>
        <w:t xml:space="preserve"> powinno nastąpić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w ciągu </w:t>
      </w:r>
      <w:r w:rsidR="007A15FE" w:rsidRPr="00813007">
        <w:rPr>
          <w:rFonts w:ascii="Calibri" w:hAnsi="Calibri" w:cs="Calibri"/>
        </w:rPr>
        <w:t>30</w:t>
      </w:r>
      <w:r w:rsidRPr="00813007">
        <w:rPr>
          <w:rFonts w:ascii="Calibri" w:hAnsi="Calibri" w:cs="Calibri"/>
        </w:rPr>
        <w:t xml:space="preserve"> dni od zaistnienia określonego zdarzenia lub uzyskania przez Zamawiającego informacji o wystąpieniu przesłanki uzasadniającej odstąpienie od umowy.</w:t>
      </w:r>
      <w:r w:rsidR="007A15FE" w:rsidRPr="00813007">
        <w:rPr>
          <w:rFonts w:ascii="Calibri" w:hAnsi="Calibri" w:cs="Calibri"/>
        </w:rPr>
        <w:t xml:space="preserve"> Dla zachowania terminów do złożenia oświadczenia o odstąpieniu wystarczające jest nadanie w terminie przesyłki poleconej u operatora wyznaczonego w rozumieniu ustawy Prawo pocztowe.</w:t>
      </w:r>
    </w:p>
    <w:p w14:paraId="7FFE50EE" w14:textId="4ECC2DC5" w:rsidR="004977EB" w:rsidRPr="00A53285" w:rsidRDefault="004977EB" w:rsidP="000602DD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Odstąpienie od umowy powinno nastąpić w formie pisemnej pod rygorem nieważności </w:t>
      </w:r>
      <w:r w:rsidR="00AB0920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i powinno zawierać uzasadnienie</w:t>
      </w:r>
      <w:r w:rsidRPr="00A53285">
        <w:rPr>
          <w:rFonts w:ascii="Calibri" w:hAnsi="Calibri" w:cs="Calibri"/>
        </w:rPr>
        <w:t xml:space="preserve">. </w:t>
      </w:r>
    </w:p>
    <w:p w14:paraId="5A73B052" w14:textId="35317DB6" w:rsidR="007A2DAE" w:rsidRPr="00A53285" w:rsidRDefault="007A2DAE" w:rsidP="000602DD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</w:rPr>
      </w:pPr>
      <w:r w:rsidRPr="00A53285">
        <w:rPr>
          <w:rFonts w:ascii="Calibri" w:hAnsi="Calibri" w:cs="Calibri"/>
        </w:rPr>
        <w:t xml:space="preserve">Odstąpienie od umowy może nastąpić ze skutkiem ex nunc lub ex </w:t>
      </w:r>
      <w:proofErr w:type="spellStart"/>
      <w:r w:rsidRPr="00A53285">
        <w:rPr>
          <w:rFonts w:ascii="Calibri" w:hAnsi="Calibri" w:cs="Calibri"/>
        </w:rPr>
        <w:t>tunc</w:t>
      </w:r>
      <w:proofErr w:type="spellEnd"/>
      <w:r w:rsidRPr="00A53285">
        <w:rPr>
          <w:rFonts w:ascii="Calibri" w:hAnsi="Calibri" w:cs="Calibri"/>
        </w:rPr>
        <w:t xml:space="preserve"> zgodnie z wyborem odstępującego. W każdym wypadku odstąpienie od umowy nie powoduje utraty prawa do naliczania kar umownych oraz przysługujących uprawnień z tytułu gwarancji i rękojmi wynikających z zapisów niniejszej Umowy</w:t>
      </w:r>
      <w:r w:rsidR="00C31405" w:rsidRPr="00A53285">
        <w:rPr>
          <w:rFonts w:ascii="Calibri" w:hAnsi="Calibri" w:cs="Calibri"/>
        </w:rPr>
        <w:t xml:space="preserve">, a także nie uchyla zasad rozliczenia po odstąpieniu od umowy. </w:t>
      </w:r>
    </w:p>
    <w:p w14:paraId="23402F5B" w14:textId="77777777" w:rsidR="0073439C" w:rsidRPr="00813007" w:rsidRDefault="0073439C" w:rsidP="000602DD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razie zaistnienia okoliczności wskazanych w ust. 1 pkt </w:t>
      </w:r>
      <w:r w:rsidR="004977EB" w:rsidRPr="00813007">
        <w:rPr>
          <w:rFonts w:ascii="Calibri" w:hAnsi="Calibri" w:cs="Calibri"/>
        </w:rPr>
        <w:t>2</w:t>
      </w:r>
      <w:r w:rsidRPr="00813007">
        <w:rPr>
          <w:rFonts w:ascii="Calibri" w:hAnsi="Calibri" w:cs="Calibri"/>
        </w:rPr>
        <w:t xml:space="preserve"> i </w:t>
      </w:r>
      <w:r w:rsidR="004977EB" w:rsidRPr="00813007">
        <w:rPr>
          <w:rFonts w:ascii="Calibri" w:hAnsi="Calibri" w:cs="Calibri"/>
        </w:rPr>
        <w:t>3</w:t>
      </w:r>
      <w:r w:rsidRPr="00813007">
        <w:rPr>
          <w:rFonts w:ascii="Calibri" w:hAnsi="Calibri" w:cs="Calibri"/>
        </w:rPr>
        <w:t>, Wykonawca ma obowiązek poinformowania Zamawiającego na piśmie w terminie 7 dni od zaistnienia tego zdarzenia.</w:t>
      </w:r>
    </w:p>
    <w:p w14:paraId="7065694F" w14:textId="77777777" w:rsidR="0073439C" w:rsidRPr="00813007" w:rsidRDefault="0073439C" w:rsidP="000602DD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 przypadku odstąpienia od umowy Wykonawcę oraz Zamawiającego obciążają następujące obowiązki:</w:t>
      </w:r>
    </w:p>
    <w:p w14:paraId="7D85DED3" w14:textId="77777777" w:rsidR="0073439C" w:rsidRPr="00813007" w:rsidRDefault="0073439C" w:rsidP="000602DD">
      <w:pPr>
        <w:pStyle w:val="Akapitzlist"/>
        <w:numPr>
          <w:ilvl w:val="0"/>
          <w:numId w:val="20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 terminie 7 dni od daty odstąpienia od umowy, Wykonawca przy udziale Zamawiającego sporządzi szczegółowy protokół inwentaryzacji robót w toku, we</w:t>
      </w:r>
      <w:r w:rsidR="00894334" w:rsidRPr="00813007">
        <w:rPr>
          <w:rFonts w:ascii="Calibri" w:hAnsi="Calibri" w:cs="Calibri"/>
        </w:rPr>
        <w:t>dług stanu na dzień odstąpienia,</w:t>
      </w:r>
    </w:p>
    <w:p w14:paraId="13C250D9" w14:textId="77777777" w:rsidR="00107CDF" w:rsidRPr="00813007" w:rsidRDefault="00107CDF" w:rsidP="000602DD">
      <w:pPr>
        <w:pStyle w:val="Akapitzlist"/>
        <w:numPr>
          <w:ilvl w:val="0"/>
          <w:numId w:val="20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kiedy Wykonawca uchyla się od dokonania czynności, o których mowa </w:t>
      </w:r>
      <w:r w:rsidR="00AD260C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w punkcie </w:t>
      </w:r>
      <w:r w:rsidR="004977EB" w:rsidRPr="00813007">
        <w:rPr>
          <w:rFonts w:ascii="Calibri" w:hAnsi="Calibri" w:cs="Calibri"/>
        </w:rPr>
        <w:t>1</w:t>
      </w:r>
      <w:r w:rsidRPr="00813007">
        <w:rPr>
          <w:rFonts w:ascii="Calibri" w:hAnsi="Calibri" w:cs="Calibri"/>
        </w:rPr>
        <w:t xml:space="preserve">, po bezskutecznym wezwaniu Wykonawcy przez Zamawiającego, Zamawiający  samodzielnie wykona czynności, o których mowa w punkcie </w:t>
      </w:r>
      <w:r w:rsidR="004977EB" w:rsidRPr="00813007">
        <w:rPr>
          <w:rFonts w:ascii="Calibri" w:hAnsi="Calibri" w:cs="Calibri"/>
        </w:rPr>
        <w:t>1</w:t>
      </w:r>
      <w:r w:rsidRPr="00813007">
        <w:rPr>
          <w:rFonts w:ascii="Calibri" w:hAnsi="Calibri" w:cs="Calibri"/>
        </w:rPr>
        <w:t xml:space="preserve"> (protokół  inwentaryzacji robót) będący podstawą rozliczenia pomiędzy stronami, </w:t>
      </w:r>
    </w:p>
    <w:p w14:paraId="20A4429E" w14:textId="5114984B" w:rsidR="0073439C" w:rsidRPr="00813007" w:rsidRDefault="0073439C" w:rsidP="000602DD">
      <w:pPr>
        <w:pStyle w:val="Akapitzlist"/>
        <w:numPr>
          <w:ilvl w:val="0"/>
          <w:numId w:val="20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zabezpieczy przerwane roboty w zakresie obustronnie uzgodnionym na koszt tej strony, z winy której nastąpiło odstąpienie od Umowy, a w przypadku, gdy odstąpienie nastąpiło bez winy którejkolwiek ze stron – koszty zabezpieczenia przerwanych prac ponosić będzie ta strona, która od umowy odstąpiła, z tym, że </w:t>
      </w:r>
      <w:r w:rsidR="00E55C7D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w przypadkach, o których mowa w ust. 1 pkt </w:t>
      </w:r>
      <w:r w:rsidR="004977EB" w:rsidRPr="00813007">
        <w:rPr>
          <w:rFonts w:ascii="Calibri" w:hAnsi="Calibri" w:cs="Calibri"/>
        </w:rPr>
        <w:t>2-8</w:t>
      </w:r>
      <w:r w:rsidRPr="00813007">
        <w:rPr>
          <w:rFonts w:ascii="Calibri" w:hAnsi="Calibri" w:cs="Calibri"/>
        </w:rPr>
        <w:t xml:space="preserve"> oraz ust. 2 koszty te pono</w:t>
      </w:r>
      <w:r w:rsidR="00894334" w:rsidRPr="00813007">
        <w:rPr>
          <w:rFonts w:ascii="Calibri" w:hAnsi="Calibri" w:cs="Calibri"/>
        </w:rPr>
        <w:t>si Wykonawca,</w:t>
      </w:r>
    </w:p>
    <w:p w14:paraId="589C5A33" w14:textId="77777777" w:rsidR="0073439C" w:rsidRPr="00813007" w:rsidRDefault="0073439C" w:rsidP="000602DD">
      <w:pPr>
        <w:pStyle w:val="Akapitzlist"/>
        <w:numPr>
          <w:ilvl w:val="0"/>
          <w:numId w:val="20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zgłosi Zamawiającemu możliwość dokonania odbioru robót przerwanych oraz robót zabezpieczających, a Zamawiający d</w:t>
      </w:r>
      <w:r w:rsidR="00894334" w:rsidRPr="00813007">
        <w:rPr>
          <w:rFonts w:ascii="Calibri" w:hAnsi="Calibri" w:cs="Calibri"/>
        </w:rPr>
        <w:t xml:space="preserve">okona ich odbioru w ciągu </w:t>
      </w:r>
      <w:r w:rsidR="007A2DAE" w:rsidRPr="00813007">
        <w:rPr>
          <w:rFonts w:ascii="Calibri" w:hAnsi="Calibri" w:cs="Calibri"/>
        </w:rPr>
        <w:t>14</w:t>
      </w:r>
      <w:r w:rsidR="00894334" w:rsidRPr="00813007">
        <w:rPr>
          <w:rFonts w:ascii="Calibri" w:hAnsi="Calibri" w:cs="Calibri"/>
        </w:rPr>
        <w:t xml:space="preserve"> dni,</w:t>
      </w:r>
    </w:p>
    <w:p w14:paraId="013D3637" w14:textId="77777777" w:rsidR="0073439C" w:rsidRPr="00813007" w:rsidRDefault="0073439C" w:rsidP="000602DD">
      <w:pPr>
        <w:pStyle w:val="Akapitzlist"/>
        <w:numPr>
          <w:ilvl w:val="0"/>
          <w:numId w:val="20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niezwłocznie, a najpóźniej w terminie 7 dni</w:t>
      </w:r>
      <w:r w:rsidR="004977EB" w:rsidRPr="00813007">
        <w:rPr>
          <w:rFonts w:ascii="Calibri" w:hAnsi="Calibri" w:cs="Calibri"/>
        </w:rPr>
        <w:t xml:space="preserve"> od dokonania odbioru</w:t>
      </w:r>
      <w:r w:rsidRPr="00813007">
        <w:rPr>
          <w:rFonts w:ascii="Calibri" w:hAnsi="Calibri" w:cs="Calibri"/>
        </w:rPr>
        <w:t xml:space="preserve">, usunie </w:t>
      </w:r>
      <w:r w:rsidR="004977EB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z terenu budowy urządzenia zaplecza technicznego przez niego dostarczone lub wzniesione, chyba, że Strony postanowią inaczej.</w:t>
      </w:r>
    </w:p>
    <w:p w14:paraId="24558DBC" w14:textId="77777777" w:rsidR="0073439C" w:rsidRPr="00813007" w:rsidRDefault="0073439C" w:rsidP="000602DD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Zamawiający w razie odstąpienia od umowy zobowiązany jest do:</w:t>
      </w:r>
    </w:p>
    <w:p w14:paraId="012B3028" w14:textId="77777777" w:rsidR="0073439C" w:rsidRPr="00813007" w:rsidRDefault="0073439C" w:rsidP="000602DD">
      <w:pPr>
        <w:pStyle w:val="Akapitzlist"/>
        <w:numPr>
          <w:ilvl w:val="0"/>
          <w:numId w:val="21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dokonania odbioru robót przerwanych oraz do zapłaty wynagrodzenia za roboty, które zostały wykonane do dni</w:t>
      </w:r>
      <w:r w:rsidR="006B4043" w:rsidRPr="00813007">
        <w:rPr>
          <w:rFonts w:ascii="Calibri" w:hAnsi="Calibri" w:cs="Calibri"/>
        </w:rPr>
        <w:t>a odstąpienia,</w:t>
      </w:r>
      <w:r w:rsidR="00F83749" w:rsidRPr="00813007">
        <w:rPr>
          <w:rFonts w:ascii="Calibri" w:hAnsi="Calibri" w:cs="Calibri"/>
        </w:rPr>
        <w:t xml:space="preserve"> </w:t>
      </w:r>
      <w:r w:rsidR="008A3161" w:rsidRPr="00813007">
        <w:rPr>
          <w:rFonts w:ascii="Calibri" w:hAnsi="Calibri" w:cs="Calibri"/>
        </w:rPr>
        <w:t>z zastrzeżeniem, że odbiór i zapłata wynagrodzenia może dotyczy</w:t>
      </w:r>
      <w:r w:rsidR="004977EB" w:rsidRPr="00813007">
        <w:rPr>
          <w:rFonts w:ascii="Calibri" w:hAnsi="Calibri" w:cs="Calibri"/>
        </w:rPr>
        <w:t>ć</w:t>
      </w:r>
      <w:r w:rsidR="008A3161" w:rsidRPr="00813007">
        <w:rPr>
          <w:rFonts w:ascii="Calibri" w:hAnsi="Calibri" w:cs="Calibri"/>
        </w:rPr>
        <w:t xml:space="preserve"> jedynie robót wykonanych w sposób prawidłowy (brak wad istotnych)</w:t>
      </w:r>
      <w:r w:rsidR="00107CDF" w:rsidRPr="00813007">
        <w:rPr>
          <w:rFonts w:ascii="Calibri" w:hAnsi="Calibri" w:cs="Calibri"/>
        </w:rPr>
        <w:t xml:space="preserve"> </w:t>
      </w:r>
      <w:r w:rsidR="008A3161" w:rsidRPr="00813007">
        <w:rPr>
          <w:rFonts w:ascii="Calibri" w:hAnsi="Calibri" w:cs="Calibri"/>
        </w:rPr>
        <w:t>oraz wykonana część robót jest użyteczna dla Zamawiającego</w:t>
      </w:r>
      <w:r w:rsidR="004977EB" w:rsidRPr="00813007">
        <w:rPr>
          <w:rFonts w:ascii="Calibri" w:hAnsi="Calibri" w:cs="Calibri"/>
        </w:rPr>
        <w:t>,</w:t>
      </w:r>
    </w:p>
    <w:p w14:paraId="587BFEA3" w14:textId="655BFCF0" w:rsidR="00805781" w:rsidRPr="00813007" w:rsidRDefault="006B4043" w:rsidP="00E45A10">
      <w:pPr>
        <w:pStyle w:val="Akapitzlist"/>
        <w:numPr>
          <w:ilvl w:val="0"/>
          <w:numId w:val="21"/>
        </w:numPr>
        <w:spacing w:after="12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przejęcia od Wykonawcy pod swój dozór terenu budowy w dniu odbioru robót przerwanych.</w:t>
      </w:r>
    </w:p>
    <w:p w14:paraId="5ECBB072" w14:textId="77777777" w:rsidR="006E7685" w:rsidRPr="00813007" w:rsidRDefault="006E7685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lastRenderedPageBreak/>
        <w:t>§ 1</w:t>
      </w:r>
      <w:r w:rsidR="00107AC7" w:rsidRPr="00813007">
        <w:rPr>
          <w:rFonts w:ascii="Calibri" w:hAnsi="Calibri" w:cs="Calibri"/>
          <w:b/>
        </w:rPr>
        <w:t>3</w:t>
      </w:r>
    </w:p>
    <w:p w14:paraId="473D00BF" w14:textId="77777777" w:rsidR="006E7685" w:rsidRPr="00813007" w:rsidRDefault="006E7685" w:rsidP="00E45A10">
      <w:pPr>
        <w:spacing w:after="60"/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Gwarancja i rękojmia</w:t>
      </w:r>
    </w:p>
    <w:p w14:paraId="0A52787B" w14:textId="3F2925FE" w:rsidR="006E7685" w:rsidRPr="00813007" w:rsidRDefault="006B4043" w:rsidP="000602DD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gwarantuje dobrą jakość wykonania Przedmiotu Umowy i udziel</w:t>
      </w:r>
      <w:r w:rsidR="00D72C7D" w:rsidRPr="00813007">
        <w:rPr>
          <w:rFonts w:ascii="Calibri" w:hAnsi="Calibri" w:cs="Calibri"/>
        </w:rPr>
        <w:t>i</w:t>
      </w:r>
      <w:r w:rsidRPr="00813007">
        <w:rPr>
          <w:rFonts w:ascii="Calibri" w:hAnsi="Calibri" w:cs="Calibri"/>
        </w:rPr>
        <w:t xml:space="preserve"> gwarancji jakości (zwanej dalej „Gwarancją”) na okres ……......... miesięcy (zasadniczy okres gwarancji), liczonej od daty podpisania Protokołu Odbioru Końcowego. Na potrzeby niniejsze</w:t>
      </w:r>
      <w:r w:rsidR="00894334" w:rsidRPr="00813007">
        <w:rPr>
          <w:rFonts w:ascii="Calibri" w:hAnsi="Calibri" w:cs="Calibri"/>
        </w:rPr>
        <w:t>j</w:t>
      </w:r>
      <w:r w:rsidRPr="00813007">
        <w:rPr>
          <w:rFonts w:ascii="Calibri" w:hAnsi="Calibri" w:cs="Calibri"/>
        </w:rPr>
        <w:t xml:space="preserve"> umowy Strony ustalają, że okres rękojmi za wady równy jest okresowi gwarancji.</w:t>
      </w:r>
    </w:p>
    <w:p w14:paraId="18E4B90A" w14:textId="77777777" w:rsidR="006B4043" w:rsidRPr="00813007" w:rsidRDefault="006B4043" w:rsidP="000602DD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Niezależnie od gwarancji, Wykonawca jest odpowiedzialny z tytułu rękojmi za wady fizyczne Przedmiotu Umowy na zasadach ogólnych, określonych w Kodeksie Cywilnym.</w:t>
      </w:r>
    </w:p>
    <w:p w14:paraId="199B6A82" w14:textId="77777777" w:rsidR="007A2DAE" w:rsidRPr="00813007" w:rsidRDefault="006B4043" w:rsidP="000602DD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Uprawnienia Zamawiającego z tytułu gwarancji są niezależne od uprawnień wynikających z tytułu rękojmi. </w:t>
      </w:r>
    </w:p>
    <w:p w14:paraId="7A51C7B4" w14:textId="77777777" w:rsidR="006B4043" w:rsidRPr="00813007" w:rsidRDefault="006B4043" w:rsidP="000602DD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Dokumenty gwarancyjne Wykonawca zobowiązany jest dostarczyć w dacie Odbioru jako załączniki do Protokołu Odbioru Końcowego (wypełniony dokument gwarancyjny, stanowiący załącznik nr 1 do niniejszej Umowy).</w:t>
      </w:r>
    </w:p>
    <w:p w14:paraId="2E67335C" w14:textId="77777777" w:rsidR="006B4043" w:rsidRPr="00813007" w:rsidRDefault="006B4043" w:rsidP="000602DD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Gwarancja obejmuje:</w:t>
      </w:r>
    </w:p>
    <w:p w14:paraId="482A2AB6" w14:textId="77777777" w:rsidR="006B4043" w:rsidRPr="00813007" w:rsidRDefault="006B4043" w:rsidP="000602DD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przeglądy gwarancyjne zapewniające bezusterkową eksploatację w okresach udzielonej Gwarancji,</w:t>
      </w:r>
    </w:p>
    <w:p w14:paraId="14B55D3D" w14:textId="77777777" w:rsidR="006B4043" w:rsidRPr="00813007" w:rsidRDefault="006B4043" w:rsidP="000602DD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usuwanie wszelkich wad i usterek tkwiących w przedmiocie rzeczy w momencie sprzedaży, jak i powstałych w okresie Gwarancji.</w:t>
      </w:r>
    </w:p>
    <w:p w14:paraId="0CC6ADD4" w14:textId="77777777" w:rsidR="006B4043" w:rsidRPr="00813007" w:rsidRDefault="006B4043" w:rsidP="000602DD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Nie podlegają uprawnieniom z tytułu Gwarancji wady i usterki powstałe w skutek:</w:t>
      </w:r>
    </w:p>
    <w:p w14:paraId="3D074820" w14:textId="77777777" w:rsidR="006B4043" w:rsidRPr="00813007" w:rsidRDefault="006B4043" w:rsidP="000602DD">
      <w:pPr>
        <w:pStyle w:val="Akapitzlist"/>
        <w:numPr>
          <w:ilvl w:val="0"/>
          <w:numId w:val="2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działania siły wyższej, albo wyłącznie z winy użytkownika lub osoby trzeciej, za którą Wykonawca nie ponosi odpowiedzialności</w:t>
      </w:r>
      <w:r w:rsidR="00A5034E" w:rsidRPr="00813007">
        <w:rPr>
          <w:rFonts w:ascii="Calibri" w:hAnsi="Calibri" w:cs="Calibri"/>
        </w:rPr>
        <w:t>,</w:t>
      </w:r>
    </w:p>
    <w:p w14:paraId="5B66D09C" w14:textId="77777777" w:rsidR="006B4043" w:rsidRPr="00813007" w:rsidRDefault="006B4043" w:rsidP="000602DD">
      <w:pPr>
        <w:pStyle w:val="Akapitzlist"/>
        <w:numPr>
          <w:ilvl w:val="0"/>
          <w:numId w:val="2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winy użytkownika, w tym uszkodzeń mechanicznych oraz eksploatacji i konserwacji obiektu oraz urządzeń w sposób niezgodny z zasadami eksploatacji i instrukcjami użytkow</w:t>
      </w:r>
      <w:r w:rsidR="00A5034E" w:rsidRPr="00813007">
        <w:rPr>
          <w:rFonts w:ascii="Calibri" w:hAnsi="Calibri" w:cs="Calibri"/>
        </w:rPr>
        <w:t>ania</w:t>
      </w:r>
      <w:r w:rsidRPr="00813007">
        <w:rPr>
          <w:rFonts w:ascii="Calibri" w:hAnsi="Calibri" w:cs="Calibri"/>
        </w:rPr>
        <w:t>.</w:t>
      </w:r>
    </w:p>
    <w:p w14:paraId="125DDA79" w14:textId="3D5D5F83" w:rsidR="00335C95" w:rsidRPr="00813007" w:rsidRDefault="00335C95" w:rsidP="00335C9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zobowiązuje się do usunięcia zgłoszonych pisemnie przez użytkownika wad </w:t>
      </w:r>
      <w:r w:rsidR="00E55C7D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i usterek w terminie 14 dni kalendarzowych, a wad szczególnie uciążliwych, - w ciągu 24 godzin od zgłoszenia awarii przez Zamawiającego (drogą mailową bądź pisemną). </w:t>
      </w:r>
    </w:p>
    <w:p w14:paraId="359319B7" w14:textId="77777777" w:rsidR="00335C95" w:rsidRPr="00813007" w:rsidRDefault="00335C95" w:rsidP="00335C9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Jeżeli usunięcie wady lub usterki ze względów technicznych nie jest możliwe w terminie 14 dni kalendarzowych, Wykonawca jest zobowiązany powiadomić o tym pisemnie Zamawiającego. Zamawiający wyznaczy nowy termin, z uwzględnieniem możliwości technologicznych i sztuki budowlanej. </w:t>
      </w:r>
    </w:p>
    <w:p w14:paraId="674E5F70" w14:textId="77777777" w:rsidR="00335C95" w:rsidRPr="00813007" w:rsidRDefault="00335C95" w:rsidP="00335C9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odmowy usunięcia wad lub usterek ze strony Wykonawcy, Zamawiający zleci usunięcie tych wad lub usterek innemu podmiotowi, obciążając kosztami Wykonawcę. </w:t>
      </w:r>
    </w:p>
    <w:p w14:paraId="44B04359" w14:textId="77777777" w:rsidR="00335C95" w:rsidRPr="00813007" w:rsidRDefault="00335C95" w:rsidP="00335C9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niewywiązywania się z terminów, o których mowa w niniejszym paragrafie (ust. 7 i 8) zastosowanie ma § 10 ust. </w:t>
      </w:r>
      <w:r w:rsidR="00D94BC3" w:rsidRPr="00813007">
        <w:rPr>
          <w:rFonts w:ascii="Calibri" w:hAnsi="Calibri" w:cs="Calibri"/>
        </w:rPr>
        <w:t>3 pkt 2</w:t>
      </w:r>
      <w:r w:rsidRPr="00813007">
        <w:rPr>
          <w:rFonts w:ascii="Calibri" w:hAnsi="Calibri" w:cs="Calibri"/>
        </w:rPr>
        <w:t xml:space="preserve">. </w:t>
      </w:r>
    </w:p>
    <w:p w14:paraId="39148A3E" w14:textId="77777777" w:rsidR="00335C95" w:rsidRPr="00813007" w:rsidRDefault="00335C95" w:rsidP="00335C9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Na okoliczność usunięcia wad lub usterek spisuje się protokół z udziałem przedstawiciela Wykonawcy i Przedstawiciela Zamawiającego. Stwierdzenie usunięcia wad powinno nastąpić nie później niż w ciągu 5 (słownie: pięciu) dni roboczych od daty zawiadomienia Zamawiającego przez Wykonawcę o dokonaniu naprawy. </w:t>
      </w:r>
    </w:p>
    <w:p w14:paraId="64084F5A" w14:textId="77777777" w:rsidR="00335C95" w:rsidRPr="00813007" w:rsidRDefault="00335C95" w:rsidP="00335C9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Jeżeli wada lub usterka fizyczna elementu o dłuższym okresie spowodowała uszkodzenie elementu, dla którego okres gwarancji już upłynął, Wykonawca zobowiązuje się do nieodpłatnego usunięcia wad lub usterek w obu elementach. </w:t>
      </w:r>
    </w:p>
    <w:p w14:paraId="2DD91FF0" w14:textId="77777777" w:rsidR="00335C95" w:rsidRPr="00813007" w:rsidRDefault="00335C95" w:rsidP="00335C9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razie stwierdzenia przez Zamawiającego wad lub usterek, okres gwarancyjny zostanie wydłużony o okres pomiędzy datą zawiadomienia Wykonawcy o stwierdzeniu wad lub usterek, a datą ich usunięcia. </w:t>
      </w:r>
    </w:p>
    <w:p w14:paraId="7DAB17C5" w14:textId="77777777" w:rsidR="00335C95" w:rsidRPr="00813007" w:rsidRDefault="00335C95" w:rsidP="00335C95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Przegląd poprzedzający zakończenie okresu gwarancji i rękojmi (dalej: „Przegląd”) odbędzie się na pisemne wezwanie Zamawiającego, które zostanie przesłane do </w:t>
      </w:r>
      <w:r w:rsidRPr="00813007">
        <w:rPr>
          <w:rFonts w:ascii="Calibri" w:hAnsi="Calibri" w:cs="Calibri"/>
        </w:rPr>
        <w:lastRenderedPageBreak/>
        <w:t xml:space="preserve">Wykonawcy na 30 dni przed upływem okresu gwarancji lub rękojmi. Z Przeglądu zostanie sporządzony protokół. </w:t>
      </w:r>
    </w:p>
    <w:p w14:paraId="53A0AAD2" w14:textId="04043B79" w:rsidR="002B3CF4" w:rsidRPr="00813007" w:rsidRDefault="00335C95" w:rsidP="00E45A10">
      <w:pPr>
        <w:pStyle w:val="Akapitzlist"/>
        <w:numPr>
          <w:ilvl w:val="0"/>
          <w:numId w:val="22"/>
        </w:numPr>
        <w:spacing w:after="24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stwierdzenia wad lub usterek w trakcie przeprowadzania Przeglądu, Wykonawca zobowiązuje się do usunięcia tych wad lub usterek wykazanych w protokole </w:t>
      </w:r>
      <w:r w:rsidR="00E55C7D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z Przeglądu w terminie 21 dni od daty przeprowadzenia Przeglądu, o ile będzie to możliwe. Zamawiający umożliwi dostęp do obiektu w celu usunięcia wady lub usterki. </w:t>
      </w:r>
    </w:p>
    <w:p w14:paraId="28DC434B" w14:textId="77777777" w:rsidR="002B3CF4" w:rsidRPr="00813007" w:rsidRDefault="002B3CF4" w:rsidP="002B3CF4">
      <w:pPr>
        <w:pStyle w:val="Akapitzlist"/>
        <w:ind w:left="360"/>
        <w:jc w:val="center"/>
        <w:rPr>
          <w:rFonts w:ascii="Calibri" w:hAnsi="Calibri" w:cs="Calibri"/>
          <w:b/>
          <w:bCs/>
          <w:color w:val="000000" w:themeColor="text1"/>
        </w:rPr>
      </w:pPr>
      <w:r w:rsidRPr="00813007">
        <w:rPr>
          <w:rFonts w:ascii="Calibri" w:hAnsi="Calibri" w:cs="Calibri"/>
          <w:b/>
          <w:bCs/>
          <w:color w:val="000000" w:themeColor="text1"/>
        </w:rPr>
        <w:t>§ 14</w:t>
      </w:r>
    </w:p>
    <w:p w14:paraId="5F09FBBE" w14:textId="455E6D95" w:rsidR="00FB0C4B" w:rsidRPr="00813007" w:rsidRDefault="002B3CF4" w:rsidP="00E45A10">
      <w:pPr>
        <w:pStyle w:val="Akapitzlist"/>
        <w:spacing w:after="60"/>
        <w:ind w:left="360"/>
        <w:jc w:val="center"/>
        <w:rPr>
          <w:rFonts w:ascii="Calibri" w:hAnsi="Calibri" w:cs="Calibri"/>
          <w:b/>
          <w:bCs/>
          <w:color w:val="000000" w:themeColor="text1"/>
        </w:rPr>
      </w:pPr>
      <w:r w:rsidRPr="00813007">
        <w:rPr>
          <w:rFonts w:ascii="Calibri" w:hAnsi="Calibri" w:cs="Calibri"/>
          <w:b/>
          <w:bCs/>
          <w:color w:val="000000" w:themeColor="text1"/>
        </w:rPr>
        <w:t>Zmiany Umowy</w:t>
      </w:r>
    </w:p>
    <w:p w14:paraId="0526BDBF" w14:textId="4695489A" w:rsidR="002B3CF4" w:rsidRPr="00813007" w:rsidRDefault="002B3CF4" w:rsidP="00941EFE">
      <w:pPr>
        <w:pStyle w:val="Akapitzlist"/>
        <w:numPr>
          <w:ilvl w:val="0"/>
          <w:numId w:val="69"/>
        </w:numPr>
        <w:ind w:left="360"/>
        <w:jc w:val="both"/>
        <w:rPr>
          <w:rFonts w:ascii="Calibri" w:hAnsi="Calibri" w:cs="Calibri"/>
          <w:color w:val="000000" w:themeColor="text1"/>
        </w:rPr>
      </w:pPr>
      <w:r w:rsidRPr="00813007">
        <w:rPr>
          <w:rFonts w:ascii="Calibri" w:hAnsi="Calibri" w:cs="Calibri"/>
          <w:color w:val="000000" w:themeColor="text1"/>
        </w:rPr>
        <w:t>Wszelkie zmiany umowy wymagają zgody obu Stron i zachowania formy pisemnej pod rygorem nieważności.</w:t>
      </w:r>
    </w:p>
    <w:p w14:paraId="3A49ED7A" w14:textId="78620D5C" w:rsidR="002B3CF4" w:rsidRPr="00813007" w:rsidRDefault="002B3CF4" w:rsidP="00941EFE">
      <w:pPr>
        <w:pStyle w:val="Akapitzlist"/>
        <w:numPr>
          <w:ilvl w:val="0"/>
          <w:numId w:val="69"/>
        </w:numPr>
        <w:ind w:left="360"/>
        <w:jc w:val="both"/>
        <w:rPr>
          <w:rFonts w:ascii="Calibri" w:hAnsi="Calibri" w:cs="Calibri"/>
          <w:color w:val="000000" w:themeColor="text1"/>
        </w:rPr>
      </w:pPr>
      <w:r w:rsidRPr="00813007">
        <w:rPr>
          <w:rFonts w:ascii="Calibri" w:hAnsi="Calibri" w:cs="Calibri"/>
          <w:color w:val="000000" w:themeColor="text1"/>
        </w:rPr>
        <w:t xml:space="preserve">Zmiany umowy, w szczególności w zakresie wynagrodzenia, terminu, jak i sposobu wykonania są możliwe w oparciu o treść przepisów Prawa zamówień publicznych – art. 455 ust 1 pkt 3-4 oraz 455 ust 2. </w:t>
      </w:r>
    </w:p>
    <w:p w14:paraId="412837CA" w14:textId="79E3E641" w:rsidR="002B3CF4" w:rsidRPr="00813007" w:rsidRDefault="002B3CF4" w:rsidP="00941EFE">
      <w:pPr>
        <w:pStyle w:val="Akapitzlist"/>
        <w:numPr>
          <w:ilvl w:val="0"/>
          <w:numId w:val="69"/>
        </w:numPr>
        <w:ind w:left="360"/>
        <w:jc w:val="both"/>
        <w:rPr>
          <w:rFonts w:ascii="Calibri" w:hAnsi="Calibri" w:cs="Calibri"/>
          <w:color w:val="000000" w:themeColor="text1"/>
        </w:rPr>
      </w:pPr>
      <w:r w:rsidRPr="00813007">
        <w:rPr>
          <w:rFonts w:ascii="Calibri" w:hAnsi="Calibri" w:cs="Calibri"/>
          <w:color w:val="000000" w:themeColor="text1"/>
        </w:rPr>
        <w:t>Zgodnie z art. 455 ust. 1 pkt 1 ustawy Prawo zamówień publicznych, Zamawiający przewiduje możliwość dokonania zmian postanowień umowy, w przypadkach opisanych w niniejszym paragrafie</w:t>
      </w:r>
      <w:r w:rsidR="00E45A10" w:rsidRPr="00813007">
        <w:rPr>
          <w:rFonts w:ascii="Calibri" w:hAnsi="Calibri" w:cs="Calibri"/>
          <w:color w:val="000000" w:themeColor="text1"/>
        </w:rPr>
        <w:t>:</w:t>
      </w:r>
    </w:p>
    <w:p w14:paraId="3EF10B63" w14:textId="491E4880" w:rsidR="002B3CF4" w:rsidRPr="00813007" w:rsidRDefault="002B3CF4" w:rsidP="00941EFE">
      <w:pPr>
        <w:pStyle w:val="Akapitzlist"/>
        <w:numPr>
          <w:ilvl w:val="0"/>
          <w:numId w:val="70"/>
        </w:numPr>
        <w:ind w:left="814"/>
        <w:jc w:val="both"/>
        <w:rPr>
          <w:rFonts w:ascii="Calibri" w:hAnsi="Calibri" w:cs="Calibri"/>
          <w:color w:val="000000" w:themeColor="text1"/>
        </w:rPr>
      </w:pPr>
      <w:r w:rsidRPr="00813007">
        <w:rPr>
          <w:rFonts w:ascii="Calibri" w:hAnsi="Calibri" w:cs="Calibri"/>
          <w:b/>
          <w:bCs/>
          <w:color w:val="000000" w:themeColor="text1"/>
          <w:u w:val="single"/>
        </w:rPr>
        <w:t>Zmiany wynagrodzenia</w:t>
      </w:r>
      <w:r w:rsidRPr="00813007">
        <w:rPr>
          <w:rFonts w:ascii="Calibri" w:hAnsi="Calibri" w:cs="Calibri"/>
          <w:color w:val="000000" w:themeColor="text1"/>
        </w:rPr>
        <w:t xml:space="preserve"> Wykonawcy określonego w umowie, które może ulec zmianie:</w:t>
      </w:r>
    </w:p>
    <w:p w14:paraId="404EA7FC" w14:textId="1895B001" w:rsidR="002B3CF4" w:rsidRPr="00813007" w:rsidRDefault="002B3CF4" w:rsidP="00941EFE">
      <w:pPr>
        <w:pStyle w:val="Akapitzlist"/>
        <w:numPr>
          <w:ilvl w:val="0"/>
          <w:numId w:val="71"/>
        </w:numPr>
        <w:ind w:left="1154"/>
        <w:jc w:val="both"/>
        <w:rPr>
          <w:rFonts w:ascii="Calibri" w:hAnsi="Calibri" w:cs="Calibri"/>
          <w:color w:val="000000" w:themeColor="text1"/>
        </w:rPr>
      </w:pPr>
      <w:r w:rsidRPr="00813007">
        <w:rPr>
          <w:rFonts w:ascii="Calibri" w:hAnsi="Calibri" w:cs="Calibri"/>
          <w:color w:val="000000" w:themeColor="text1"/>
        </w:rPr>
        <w:t xml:space="preserve">w przypadku: zmiany zakresu prac objętych niniejszą umową z powodu konieczności wykonania robót zamiennych  (na zasadach określonych w § 15), wykonania robót dodatkowych, dodatkowych usług i dostaw zgodnie z </w:t>
      </w:r>
      <w:proofErr w:type="spellStart"/>
      <w:r w:rsidRPr="00813007">
        <w:rPr>
          <w:rFonts w:ascii="Calibri" w:hAnsi="Calibri" w:cs="Calibri"/>
          <w:color w:val="000000" w:themeColor="text1"/>
        </w:rPr>
        <w:t>Pzp</w:t>
      </w:r>
      <w:proofErr w:type="spellEnd"/>
      <w:r w:rsidRPr="00813007">
        <w:rPr>
          <w:rFonts w:ascii="Calibri" w:hAnsi="Calibri" w:cs="Calibri"/>
          <w:color w:val="000000" w:themeColor="text1"/>
        </w:rPr>
        <w:t xml:space="preserve"> (art. 455 ust 1 pkt 3 i 4) oraz zmiany umowy dokonanej na podstawie art. 455 ust 2 </w:t>
      </w:r>
      <w:proofErr w:type="spellStart"/>
      <w:r w:rsidRPr="00813007">
        <w:rPr>
          <w:rFonts w:ascii="Calibri" w:hAnsi="Calibri" w:cs="Calibri"/>
          <w:color w:val="000000" w:themeColor="text1"/>
        </w:rPr>
        <w:t>Pzp</w:t>
      </w:r>
      <w:proofErr w:type="spellEnd"/>
      <w:r w:rsidRPr="00813007">
        <w:rPr>
          <w:rFonts w:ascii="Calibri" w:hAnsi="Calibri" w:cs="Calibri"/>
          <w:color w:val="000000" w:themeColor="text1"/>
        </w:rPr>
        <w:t>, ograniczenia zakresu robót przewidzianych w umowie;</w:t>
      </w:r>
    </w:p>
    <w:p w14:paraId="248F5247" w14:textId="57C8EEAC" w:rsidR="002B3CF4" w:rsidRPr="00813007" w:rsidRDefault="002B3CF4" w:rsidP="00941EFE">
      <w:pPr>
        <w:pStyle w:val="Akapitzlist"/>
        <w:numPr>
          <w:ilvl w:val="0"/>
          <w:numId w:val="71"/>
        </w:numPr>
        <w:ind w:left="1154"/>
        <w:jc w:val="both"/>
        <w:rPr>
          <w:rFonts w:ascii="Calibri" w:hAnsi="Calibri" w:cs="Calibri"/>
          <w:color w:val="000000" w:themeColor="text1"/>
        </w:rPr>
      </w:pPr>
      <w:r w:rsidRPr="00813007">
        <w:rPr>
          <w:rFonts w:ascii="Calibri" w:hAnsi="Calibri" w:cs="Calibri"/>
          <w:color w:val="000000" w:themeColor="text1"/>
        </w:rPr>
        <w:t>w przypadku zmiany zakresu prac objętych niniejszą umową z powodu konieczności wykonania prac wynikających z wystąpienia wad Dokumentacji, skutkujących koniecznością dokonania w niej zmian, jak również w wypadku dokonywania zmian Dokumentacji nie wynikających z występowania wad.</w:t>
      </w:r>
    </w:p>
    <w:p w14:paraId="1FF1132D" w14:textId="13DBEA72" w:rsidR="002B3CF4" w:rsidRPr="00813007" w:rsidRDefault="002B3CF4" w:rsidP="00941EFE">
      <w:pPr>
        <w:pStyle w:val="Akapitzlist"/>
        <w:numPr>
          <w:ilvl w:val="0"/>
          <w:numId w:val="70"/>
        </w:numPr>
        <w:ind w:left="814"/>
        <w:jc w:val="both"/>
        <w:rPr>
          <w:rFonts w:ascii="Calibri" w:hAnsi="Calibri" w:cs="Calibri"/>
          <w:color w:val="000000" w:themeColor="text1"/>
        </w:rPr>
      </w:pPr>
      <w:r w:rsidRPr="00813007">
        <w:rPr>
          <w:rFonts w:ascii="Calibri" w:hAnsi="Calibri" w:cs="Calibri"/>
          <w:b/>
          <w:bCs/>
          <w:color w:val="000000" w:themeColor="text1"/>
          <w:u w:val="single"/>
        </w:rPr>
        <w:t>Zmiany terminu</w:t>
      </w:r>
      <w:r w:rsidRPr="00813007">
        <w:rPr>
          <w:rFonts w:ascii="Calibri" w:hAnsi="Calibri" w:cs="Calibri"/>
          <w:color w:val="000000" w:themeColor="text1"/>
        </w:rPr>
        <w:t xml:space="preserve"> - maksymalnie o liczbę dni odpowiadającą wstrzymaniu lub opóźnieniu w wykonywaniu robót, jedynie w następstwie: </w:t>
      </w:r>
    </w:p>
    <w:p w14:paraId="7E79584C" w14:textId="6D2BE736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  <w:color w:val="000000" w:themeColor="text1"/>
        </w:rPr>
        <w:t xml:space="preserve">wystąpienia klęski żywiołowej na terenie prowadzonych robót, mającej bezpośredni wpływ na dochowanie umownego terminu zakończenia realizacji przedmiotu </w:t>
      </w:r>
      <w:r w:rsidRPr="00813007">
        <w:rPr>
          <w:rFonts w:ascii="Calibri" w:hAnsi="Calibri" w:cs="Calibri"/>
        </w:rPr>
        <w:t>umowy, wystąpienia pandemii,</w:t>
      </w:r>
    </w:p>
    <w:p w14:paraId="103D493C" w14:textId="7EEC7D60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niemożności realizacji przedmiotu umowy, z powodu niedopuszczenia do wykonywania robót lub nakazu ich wstrzymania przez uprawniony organ, z przyczyn niezawinionych przez Wykonawcę,</w:t>
      </w:r>
    </w:p>
    <w:p w14:paraId="1A2F2C62" w14:textId="6F6E6462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działań organów administracji lub gestorów sieci skutkujących przekroczeniem określonych przez prawo terminów wydawania decyzji, zezwoleń, uzgodnień lub odmową wydania przez w/w podmioty wymaganych decyzji, zezwoleń, uzgodnień itp.</w:t>
      </w:r>
    </w:p>
    <w:p w14:paraId="1EC67E2D" w14:textId="13B39E58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 przypadku zmiany zakresu prac objętych niniejszą umową z powodu konieczności wykonania prac wynikających z stwierdzenia odmiennego stanu istniejącego od założonego w dokumentacji , skutkujących koniecznością dokonania zmian w dokumentacji,</w:t>
      </w:r>
    </w:p>
    <w:p w14:paraId="3FE33E44" w14:textId="16B5323D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uzgodnień pomiędzy Stronami dotyczącymi skróceniu terminu, </w:t>
      </w:r>
    </w:p>
    <w:p w14:paraId="0BD8A035" w14:textId="4B0B2789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zmiany przepisów prawa, które wpływają na sposób wykonania umowy</w:t>
      </w:r>
    </w:p>
    <w:p w14:paraId="1086BB24" w14:textId="2274D1B1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>konieczności skoordynowania robót budowlanych z innymi zdaniami, w tym robotami dodatkowymi i zamiennymi, jeśli mają wpływ na realizację przedmiotu umowy</w:t>
      </w:r>
    </w:p>
    <w:p w14:paraId="1BC61C29" w14:textId="233CF71A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wystąpienia ponadnormatywnych warunków atmosferycznych, które wpływają na terminowość wykonania umowy</w:t>
      </w:r>
    </w:p>
    <w:p w14:paraId="1A3320B2" w14:textId="3E9663D8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konieczności udzielenia zamówień dodatkowych, zamówień podobnych/ uzupełniających, wykraczających poza zakres przedmiotu niniejszej umowy, a niezbędnych do jego </w:t>
      </w:r>
      <w:proofErr w:type="spellStart"/>
      <w:r w:rsidRPr="00813007">
        <w:rPr>
          <w:rFonts w:ascii="Calibri" w:hAnsi="Calibri" w:cs="Calibri"/>
        </w:rPr>
        <w:t>prawidowego</w:t>
      </w:r>
      <w:proofErr w:type="spellEnd"/>
      <w:r w:rsidRPr="00813007">
        <w:rPr>
          <w:rFonts w:ascii="Calibri" w:hAnsi="Calibri" w:cs="Calibri"/>
        </w:rPr>
        <w:t xml:space="preserve"> wykonania i które mają wpływ na dochowanie umownego </w:t>
      </w:r>
      <w:proofErr w:type="spellStart"/>
      <w:r w:rsidRPr="00813007">
        <w:rPr>
          <w:rFonts w:ascii="Calibri" w:hAnsi="Calibri" w:cs="Calibri"/>
        </w:rPr>
        <w:t>termiu</w:t>
      </w:r>
      <w:proofErr w:type="spellEnd"/>
      <w:r w:rsidRPr="00813007">
        <w:rPr>
          <w:rFonts w:ascii="Calibri" w:hAnsi="Calibri" w:cs="Calibri"/>
        </w:rPr>
        <w:t xml:space="preserve"> zakończenia realizacji przedmiotu umowy,</w:t>
      </w:r>
    </w:p>
    <w:p w14:paraId="367A114D" w14:textId="6FD63817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konieczności wykonania robót zamiennych lub innych robót uzasadnionych w celu wykonania przedmiotu umowy ze względu na zasady wiedzy technicznej, estetyki, funkcjonalności oraz udzielenia zamówień uzupełniających, które wstrzymują lub opóźniają realizację przedmiotu umowy,</w:t>
      </w:r>
    </w:p>
    <w:p w14:paraId="03F67923" w14:textId="13AC535B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zmiany zakresu prac objętych niniejszą umową z powodu konieczności wykonania prac zamiennych zgodnie z zasadami wskazanymi w § 15, robót dodatkowych lub zwiększenia zakresu, </w:t>
      </w:r>
    </w:p>
    <w:p w14:paraId="2191F61A" w14:textId="6BB3370A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zmiany zakresu prac objętych niniejszą umową z powodu konieczności wykonania prac wynikających z wystąpienia wad Dokumentacji, skutkujących koniecznością dokonania w niej zmian, jak również w wypadku dokonywania zmian Dokumentacji nie wynikających z występowania wad. </w:t>
      </w:r>
    </w:p>
    <w:p w14:paraId="779B1ABC" w14:textId="07880774" w:rsidR="002B3CF4" w:rsidRPr="00813007" w:rsidRDefault="002B3CF4" w:rsidP="00941EFE">
      <w:pPr>
        <w:pStyle w:val="Akapitzlist"/>
        <w:numPr>
          <w:ilvl w:val="0"/>
          <w:numId w:val="72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Zamawiający dopuszcza zmianę terminu wykonania przedmiotu umowy pod warunkiem uzyskania zgody jednostki dofinansowującej.</w:t>
      </w:r>
    </w:p>
    <w:p w14:paraId="145D8F97" w14:textId="192B8FFF" w:rsidR="002B3CF4" w:rsidRPr="00813007" w:rsidRDefault="002B3CF4" w:rsidP="00941EFE">
      <w:pPr>
        <w:pStyle w:val="Akapitzlist"/>
        <w:numPr>
          <w:ilvl w:val="0"/>
          <w:numId w:val="70"/>
        </w:numPr>
        <w:ind w:left="814"/>
        <w:jc w:val="both"/>
        <w:rPr>
          <w:rFonts w:ascii="Calibri" w:hAnsi="Calibri" w:cs="Calibri"/>
          <w:b/>
          <w:bCs/>
          <w:u w:val="single"/>
        </w:rPr>
      </w:pPr>
      <w:r w:rsidRPr="00813007">
        <w:rPr>
          <w:rFonts w:ascii="Calibri" w:hAnsi="Calibri" w:cs="Calibri"/>
          <w:b/>
          <w:bCs/>
          <w:u w:val="single"/>
        </w:rPr>
        <w:t xml:space="preserve">Sposobu wykonania przedmiotu umowy, jedynie w następstwie: </w:t>
      </w:r>
    </w:p>
    <w:p w14:paraId="645A5FE8" w14:textId="32CC7849" w:rsidR="002B3CF4" w:rsidRPr="00813007" w:rsidRDefault="002B3CF4" w:rsidP="00941EFE">
      <w:pPr>
        <w:pStyle w:val="Akapitzlist"/>
        <w:numPr>
          <w:ilvl w:val="0"/>
          <w:numId w:val="73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konieczności wykonania jakiejkolwiek części robót objętych przedmiotem umowy, przy zastosowaniu odmiennych rozwiązań technicznych lub technologicznych, niż wskazane w Dokumentacji wynikających ze stwierdzonych wad tej Dokumentacji lub zmiany stanu prawnego w oparciu, o który je przygotowano, gdyby zastosowanie przewidzianych rozwiązań groziło niewykonaniem lub nienależytym wykonaniem przedmiotu umowy,</w:t>
      </w:r>
    </w:p>
    <w:p w14:paraId="7A1E2F21" w14:textId="035C34EF" w:rsidR="002B3CF4" w:rsidRPr="00813007" w:rsidRDefault="002B3CF4" w:rsidP="00941EFE">
      <w:pPr>
        <w:pStyle w:val="Akapitzlist"/>
        <w:numPr>
          <w:ilvl w:val="0"/>
          <w:numId w:val="73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stwierdzenia odbiegających w sposób istotny od przyjętych w Dokumentacji warunków geologicznych, geotechnicznych lub hydrologicznych, które mogą skutkować niewykonaniem lub nienależytym wykonaniem przedmiotu umowy,</w:t>
      </w:r>
    </w:p>
    <w:p w14:paraId="7302FBBF" w14:textId="25F8A6AD" w:rsidR="002B3CF4" w:rsidRPr="00813007" w:rsidRDefault="002B3CF4" w:rsidP="00941EFE">
      <w:pPr>
        <w:pStyle w:val="Akapitzlist"/>
        <w:numPr>
          <w:ilvl w:val="0"/>
          <w:numId w:val="73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stwierdzenia odbiegających w sposób istotny od przyjętych w Dokumentacji stanu istniejącego budynku, warunków terenu budowy, w szczególności wystąpienia nie zinwentaryzowanych lub błędnie zinwentaryzowanych sieci, instalacji lub innych urządzeń i obiektów budowlanych,</w:t>
      </w:r>
    </w:p>
    <w:p w14:paraId="5480CAD7" w14:textId="702FB56A" w:rsidR="002B3CF4" w:rsidRPr="00813007" w:rsidRDefault="002B3CF4" w:rsidP="00941EFE">
      <w:pPr>
        <w:pStyle w:val="Akapitzlist"/>
        <w:numPr>
          <w:ilvl w:val="0"/>
          <w:numId w:val="73"/>
        </w:numPr>
        <w:ind w:left="115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zmian technologicznych – o ile są one korzystne dla Zamawiającego oraz pod warunkiem, że są spowodowane w szczególności: </w:t>
      </w:r>
    </w:p>
    <w:p w14:paraId="6BF28F11" w14:textId="7D342431" w:rsidR="002B3CF4" w:rsidRPr="00813007" w:rsidRDefault="002B3CF4" w:rsidP="00941EFE">
      <w:pPr>
        <w:pStyle w:val="Akapitzlist"/>
        <w:numPr>
          <w:ilvl w:val="0"/>
          <w:numId w:val="7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zastosowaniem innej technologii wykonania robót spowodowanej </w:t>
      </w:r>
      <w:r w:rsidR="00941EFE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w szczególności: niedostępnością na rynku materiałów lub urządzeń wskazanych w dokumentacji na skutek zaprzestania produkcji lub wycofania z rynku tych materiałów lub urządzeń,</w:t>
      </w:r>
    </w:p>
    <w:p w14:paraId="53676DC5" w14:textId="21CB7CEC" w:rsidR="002B3CF4" w:rsidRPr="00813007" w:rsidRDefault="002B3CF4" w:rsidP="00941EFE">
      <w:pPr>
        <w:pStyle w:val="Akapitzlist"/>
        <w:numPr>
          <w:ilvl w:val="0"/>
          <w:numId w:val="7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pojawieniem się na rynku materiałów lub urządzeń nowszej generacji pozwalających na obniżenie kosztów realizacji przedmiotu umowy lub kosztów eksploatacji wykonanego przedmiotu umowy, lub umożliwiające uzyskanie lepszej jakości robót,</w:t>
      </w:r>
    </w:p>
    <w:p w14:paraId="41EAFC4D" w14:textId="58B3C233" w:rsidR="002B3CF4" w:rsidRPr="00813007" w:rsidRDefault="002B3CF4" w:rsidP="00941EFE">
      <w:pPr>
        <w:pStyle w:val="Akapitzlist"/>
        <w:numPr>
          <w:ilvl w:val="0"/>
          <w:numId w:val="74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>pojawieniem się technologii wykonania zaprojektowanych robót pozwalającej na obniżeniu kosztów lub skróceniu czasu realizacji przedmiotu umowy.</w:t>
      </w:r>
    </w:p>
    <w:p w14:paraId="6EDDF8BA" w14:textId="303E1AAF" w:rsidR="002B3CF4" w:rsidRPr="00813007" w:rsidRDefault="002B3CF4" w:rsidP="00941EFE">
      <w:pPr>
        <w:pStyle w:val="Akapitzlist"/>
        <w:numPr>
          <w:ilvl w:val="0"/>
          <w:numId w:val="70"/>
        </w:numPr>
        <w:ind w:left="81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  <w:b/>
          <w:bCs/>
          <w:u w:val="single"/>
        </w:rPr>
        <w:t>Zmiany lub rezygnacji z podwykonawcy, jeśli dotyczy ona podmiotu, na którego zasoby</w:t>
      </w:r>
      <w:r w:rsidRPr="00813007">
        <w:rPr>
          <w:rFonts w:ascii="Calibri" w:hAnsi="Calibri" w:cs="Calibri"/>
        </w:rPr>
        <w:t xml:space="preserve"> Wykonawca powołał się na zasadach określonych w ustawie Prawo zamówień publicznych w celu wykazania spełnienia warunków udziału w postępowaniu,  może nastąpić w wypadku wykazania przez Wykonawcę, że proponowany inny Podwykonawca lub wykonawca samodzielnie spełniają je w stopniu nie mniejszym niż podwykonawca, na którego zasoby Wykonawca powołał się w trakcie postępowania o udzielenie zamówienia publicznego.</w:t>
      </w:r>
    </w:p>
    <w:p w14:paraId="549BE0D8" w14:textId="6ADD743B" w:rsidR="002B3CF4" w:rsidRDefault="002B3CF4" w:rsidP="00813007">
      <w:pPr>
        <w:pStyle w:val="Akapitzlist"/>
        <w:numPr>
          <w:ilvl w:val="0"/>
          <w:numId w:val="70"/>
        </w:numPr>
        <w:ind w:left="814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Wprowadzenia, zmiany lub rezygnacji z innego Podwykonawcy niż ten, o którym mowa w  pkt 3.4 stanowi zmianę nieistotną umowy (wymagającą zawarcia aneksu) </w:t>
      </w:r>
      <w:r w:rsid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i wymaga dokonania czynności określonych w §12.</w:t>
      </w:r>
    </w:p>
    <w:p w14:paraId="54C992A9" w14:textId="67261E49" w:rsidR="002B3CF4" w:rsidRDefault="002B3CF4" w:rsidP="00813007">
      <w:pPr>
        <w:pStyle w:val="Akapitzlist"/>
        <w:numPr>
          <w:ilvl w:val="0"/>
          <w:numId w:val="69"/>
        </w:numPr>
        <w:ind w:left="36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zmian umowy dotyczących wynagrodzenia, Wykonawca złoży do zatwierdzenia Zamawiającemu protokół konieczności zawierający rodzaj robót, ich opis, wpływ na termin, cenę wraz z kosztorysem szczegółowym, obejmującym tylko te roboty wraz ze wskazaniem skutku wprowadzanych zmian w stosunku do </w:t>
      </w:r>
      <w:r w:rsidRPr="00813007">
        <w:rPr>
          <w:rFonts w:ascii="Calibri" w:hAnsi="Calibri" w:cs="Calibri"/>
          <w:b/>
          <w:bCs/>
        </w:rPr>
        <w:t>kosztorysu ofertowego</w:t>
      </w:r>
      <w:r w:rsidRPr="00813007">
        <w:rPr>
          <w:rFonts w:ascii="Calibri" w:hAnsi="Calibri" w:cs="Calibri"/>
        </w:rPr>
        <w:t>. Rozliczenie robót nastąpi na podstawie kosztorysu szczegółowego przygotowanego przez Wykonawcę, zweryfikowanego i zatwierdzonego przez Zamawiającego.</w:t>
      </w:r>
    </w:p>
    <w:p w14:paraId="540C4E50" w14:textId="4CC0E9CD" w:rsidR="002B3CF4" w:rsidRDefault="002B3CF4" w:rsidP="00813007">
      <w:pPr>
        <w:pStyle w:val="Akapitzlist"/>
        <w:numPr>
          <w:ilvl w:val="0"/>
          <w:numId w:val="69"/>
        </w:numPr>
        <w:ind w:left="36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Kosztorys, o którym mowa w ust. 4 należy sporządzić w formie szczegółowej </w:t>
      </w:r>
      <w:r w:rsid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z zastosowaniem cen jednostkowych ustalonych na podstawie wskaźników kosztów nie wyższych, niż przyjęte dla kosztorysu ofertowego, a w przypadku ich braku, kolejno:</w:t>
      </w:r>
    </w:p>
    <w:p w14:paraId="772522A2" w14:textId="0E47FBD8" w:rsidR="002B3CF4" w:rsidRDefault="002B3CF4" w:rsidP="00813007">
      <w:pPr>
        <w:pStyle w:val="Akapitzlist"/>
        <w:numPr>
          <w:ilvl w:val="0"/>
          <w:numId w:val="7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wg cen materiałów i sprzętu nie wyższych od średnich cen ustalonych wg np. „SEKOCENBUD”, „ORGBUD”, na dzień, w którym kalkulacja jest sporządzana i nakładów rzeczowych ustalonych wg KNR;</w:t>
      </w:r>
    </w:p>
    <w:p w14:paraId="66AE9D4E" w14:textId="5D82C246" w:rsidR="002B3CF4" w:rsidRDefault="002B3CF4" w:rsidP="00813007">
      <w:pPr>
        <w:pStyle w:val="Akapitzlist"/>
        <w:numPr>
          <w:ilvl w:val="0"/>
          <w:numId w:val="7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wg kalkulacji własnej sporządzonej w oparciu o bieżące ceny regionalne materiałów i sprzętu;</w:t>
      </w:r>
    </w:p>
    <w:p w14:paraId="53D5AE4C" w14:textId="6CCA82D7" w:rsidR="002B3CF4" w:rsidRDefault="002B3CF4" w:rsidP="00813007">
      <w:pPr>
        <w:pStyle w:val="Akapitzlist"/>
        <w:numPr>
          <w:ilvl w:val="0"/>
          <w:numId w:val="7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wg innych ogólnie stosowanych katalogów lub nakładów własnych zaakceptowanych przez Zamawiającego.</w:t>
      </w:r>
    </w:p>
    <w:p w14:paraId="3EDAF771" w14:textId="022737B8" w:rsidR="002B3CF4" w:rsidRPr="00813007" w:rsidRDefault="002B3CF4" w:rsidP="00813007">
      <w:pPr>
        <w:pStyle w:val="Akapitzlist"/>
        <w:numPr>
          <w:ilvl w:val="0"/>
          <w:numId w:val="69"/>
        </w:numPr>
        <w:spacing w:after="120"/>
        <w:ind w:left="36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Zaistnienie któregokolwiek zdarzenia lub okoliczności przewidzianych w niniejszym paragrafie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 którym Strona umowy dowiedziała się lub powinna się dowiedzieć o danym zdarzeniu lub okolicznościach. </w:t>
      </w:r>
    </w:p>
    <w:p w14:paraId="71538310" w14:textId="77777777" w:rsidR="002B3CF4" w:rsidRPr="00813007" w:rsidRDefault="002B3CF4" w:rsidP="002B3CF4">
      <w:pPr>
        <w:pStyle w:val="Akapitzlist"/>
        <w:ind w:left="360"/>
        <w:jc w:val="center"/>
        <w:rPr>
          <w:rFonts w:ascii="Calibri" w:hAnsi="Calibri" w:cs="Calibri"/>
          <w:b/>
          <w:bCs/>
        </w:rPr>
      </w:pPr>
      <w:r w:rsidRPr="00813007">
        <w:rPr>
          <w:rFonts w:ascii="Calibri" w:hAnsi="Calibri" w:cs="Calibri"/>
          <w:b/>
          <w:bCs/>
        </w:rPr>
        <w:t>§ 15</w:t>
      </w:r>
    </w:p>
    <w:p w14:paraId="16DBE22C" w14:textId="1B46901C" w:rsidR="002B3CF4" w:rsidRPr="00813007" w:rsidRDefault="002B3CF4" w:rsidP="00813007">
      <w:pPr>
        <w:pStyle w:val="Akapitzlist"/>
        <w:spacing w:after="60"/>
        <w:ind w:left="360"/>
        <w:jc w:val="center"/>
        <w:rPr>
          <w:rFonts w:ascii="Calibri" w:hAnsi="Calibri" w:cs="Calibri"/>
          <w:b/>
          <w:bCs/>
        </w:rPr>
      </w:pPr>
      <w:r w:rsidRPr="00813007">
        <w:rPr>
          <w:rFonts w:ascii="Calibri" w:hAnsi="Calibri" w:cs="Calibri"/>
          <w:b/>
          <w:bCs/>
        </w:rPr>
        <w:t>Roboty zamienne</w:t>
      </w:r>
    </w:p>
    <w:p w14:paraId="0C805CB2" w14:textId="27AAD480" w:rsidR="002B3CF4" w:rsidRDefault="002B3CF4" w:rsidP="00813007">
      <w:pPr>
        <w:pStyle w:val="Akapitzlist"/>
        <w:numPr>
          <w:ilvl w:val="0"/>
          <w:numId w:val="76"/>
        </w:numPr>
        <w:ind w:left="36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Zamawiający ma prawo, jeżeli uzna to za niezbędne dla wykonania przedmiotu niniejszej umowy, polecać Wykonawcy wykonanie rozwiązań zamiennych (robót zamiennych obejmujących np.: zmianę materiałów, technologii wykonania, zaniechania wykonania części robót, itp.) w stosunku do przyjętych w dokumentacji. </w:t>
      </w:r>
    </w:p>
    <w:p w14:paraId="3370E0AC" w14:textId="5B509146" w:rsidR="002B3CF4" w:rsidRDefault="002B3CF4" w:rsidP="00813007">
      <w:pPr>
        <w:pStyle w:val="Akapitzlist"/>
        <w:numPr>
          <w:ilvl w:val="0"/>
          <w:numId w:val="76"/>
        </w:numPr>
        <w:ind w:left="36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Wydanym przez Zamawiającego poleceniem, o którym mowa w ust. 1, jest zatwierdzony przez Zamawiającego protokół konieczności, który nie unieważnia w jakiejkolwiek mierze umowy, ale może stanowić podstawę do zmiany – na wniosek Wykonawcy – terminu zakończenia robót o czas niezbędny na wykonanie rozwiązań zamiennych oraz zmiany wynagrodzenia zgodnie z postanowieniami § 14 umowy.</w:t>
      </w:r>
    </w:p>
    <w:p w14:paraId="22337883" w14:textId="6C86E93B" w:rsidR="00CA4259" w:rsidRPr="00813007" w:rsidRDefault="002B3CF4" w:rsidP="00813007">
      <w:pPr>
        <w:pStyle w:val="Akapitzlist"/>
        <w:numPr>
          <w:ilvl w:val="0"/>
          <w:numId w:val="76"/>
        </w:numPr>
        <w:spacing w:after="240"/>
        <w:ind w:left="36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 xml:space="preserve">Rozliczenie ewentualnych robót zamiennych nastąpi kosztorysem różnicowym opracowanym przez Wykonawcę i zatwierdzonym przez Inspektora nadzoru, który stanowić będzie różnicę pomiędzy kosztorysem ofertowym dla robót podstawowych, </w:t>
      </w:r>
      <w:r w:rsid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a kosztorysem robót zamiennych. Kosztorys zamienny należy opracować na zasadach określonych dla kosztorysu robót dodatkowych, zgodnie z § 14 ust 4 umowy.</w:t>
      </w:r>
    </w:p>
    <w:p w14:paraId="21900578" w14:textId="36AA7D39" w:rsidR="00235D4E" w:rsidRPr="00813007" w:rsidRDefault="00235D4E" w:rsidP="00235D4E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1</w:t>
      </w:r>
      <w:r w:rsidR="002B3CF4" w:rsidRPr="00813007">
        <w:rPr>
          <w:rFonts w:ascii="Calibri" w:hAnsi="Calibri" w:cs="Calibri"/>
          <w:b/>
        </w:rPr>
        <w:t>6</w:t>
      </w:r>
    </w:p>
    <w:p w14:paraId="2D2E83AB" w14:textId="77777777" w:rsidR="00235D4E" w:rsidRPr="00813007" w:rsidRDefault="00235D4E" w:rsidP="00813007">
      <w:pPr>
        <w:spacing w:after="60"/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Przedstawiciele stron na budowie</w:t>
      </w:r>
    </w:p>
    <w:p w14:paraId="6C7DFE00" w14:textId="0AA9B7BF" w:rsidR="00235D4E" w:rsidRPr="00813007" w:rsidRDefault="00235D4E" w:rsidP="00235D4E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Inspektorem</w:t>
      </w:r>
      <w:r w:rsidR="00E55C7D" w:rsidRPr="00813007">
        <w:rPr>
          <w:rFonts w:ascii="Calibri" w:hAnsi="Calibri" w:cs="Calibri"/>
        </w:rPr>
        <w:t xml:space="preserve"> </w:t>
      </w:r>
      <w:r w:rsidRPr="00813007">
        <w:rPr>
          <w:rFonts w:ascii="Calibri" w:hAnsi="Calibri" w:cs="Calibri"/>
        </w:rPr>
        <w:t>nadzoru</w:t>
      </w:r>
      <w:r w:rsidR="00E55C7D" w:rsidRPr="00813007">
        <w:rPr>
          <w:rFonts w:ascii="Calibri" w:hAnsi="Calibri" w:cs="Calibri"/>
        </w:rPr>
        <w:t xml:space="preserve"> </w:t>
      </w:r>
      <w:r w:rsidRPr="00813007">
        <w:rPr>
          <w:rFonts w:ascii="Calibri" w:hAnsi="Calibri" w:cs="Calibri"/>
        </w:rPr>
        <w:t>jest…………………………………………………………………</w:t>
      </w:r>
      <w:r w:rsidR="00E55C7D" w:rsidRPr="00813007">
        <w:rPr>
          <w:rFonts w:ascii="Calibri" w:hAnsi="Calibri" w:cs="Calibri"/>
        </w:rPr>
        <w:t>…</w:t>
      </w:r>
      <w:r w:rsidR="00813007">
        <w:rPr>
          <w:rFonts w:ascii="Calibri" w:hAnsi="Calibri" w:cs="Calibri"/>
        </w:rPr>
        <w:t>……….</w:t>
      </w:r>
    </w:p>
    <w:p w14:paraId="38863FC2" w14:textId="3AC90331" w:rsidR="00235D4E" w:rsidRPr="00813007" w:rsidRDefault="00235D4E" w:rsidP="00235D4E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Kierownikiem budowy jest ………………………………… posiadający uprawnienia </w:t>
      </w:r>
      <w:r w:rsidR="00813007">
        <w:rPr>
          <w:rFonts w:ascii="Calibri" w:hAnsi="Calibri" w:cs="Calibri"/>
        </w:rPr>
        <w:br/>
      </w:r>
      <w:r w:rsidRPr="00813007">
        <w:rPr>
          <w:rFonts w:ascii="Calibri" w:eastAsia="Calibri" w:hAnsi="Calibri" w:cs="Calibri"/>
        </w:rPr>
        <w:t>w specjalności</w:t>
      </w:r>
      <w:r w:rsidRPr="00813007">
        <w:rPr>
          <w:rFonts w:ascii="Calibri" w:hAnsi="Calibri" w:cs="Calibri"/>
        </w:rPr>
        <w:t>……………………………..,nr</w:t>
      </w:r>
      <w:r w:rsidR="00A41FD9" w:rsidRPr="00813007">
        <w:rPr>
          <w:rFonts w:ascii="Calibri" w:hAnsi="Calibri" w:cs="Calibri"/>
        </w:rPr>
        <w:t xml:space="preserve"> </w:t>
      </w:r>
      <w:r w:rsidRPr="00813007">
        <w:rPr>
          <w:rFonts w:ascii="Calibri" w:hAnsi="Calibri" w:cs="Calibri"/>
        </w:rPr>
        <w:t>uprawnień………………………………………… .</w:t>
      </w:r>
    </w:p>
    <w:p w14:paraId="1148D5C3" w14:textId="77777777" w:rsidR="00235D4E" w:rsidRPr="00813007" w:rsidRDefault="00235D4E" w:rsidP="00235D4E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Wykonawca zobowiązany jest zapewnić wykonanie i kierowanie robotami objętymi Umową przez osoby posiadające stosowne kwalifikacje zawodowe i uprawnienia budowlane. Wykonawca zobowiązuje się, że Kierownik budowy będzie przebywać na budowie przez cały czas trwania robót.</w:t>
      </w:r>
    </w:p>
    <w:p w14:paraId="323D5CFA" w14:textId="77777777" w:rsidR="00235D4E" w:rsidRPr="00813007" w:rsidRDefault="00235D4E" w:rsidP="00235D4E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  <w:color w:val="000000"/>
          <w:lang w:eastAsia="en-US"/>
        </w:rPr>
        <w:t xml:space="preserve">Zamawiający może także zażądać od Wykonawcy zmiany osoby, o której mowa w ust. 2 niniejszego paragrafu jeżeli uzna, że osoba ta nie wykonuje należycie swoich obowiązków. Wykonawca obowiązany jest dokonać zmiany tej osoby w terminie nie dłuższym niż 14 dni od daty złożenia wniosku przez Zamawiającego. </w:t>
      </w:r>
    </w:p>
    <w:p w14:paraId="7724B311" w14:textId="77777777" w:rsidR="00235D4E" w:rsidRPr="00813007" w:rsidRDefault="00235D4E" w:rsidP="00235D4E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Zmiana osoby o której mowa w ust. 2 wymaga pod rygorem nieważności pisemnej zgody Zamawiającego.</w:t>
      </w:r>
    </w:p>
    <w:p w14:paraId="55F6819E" w14:textId="77777777" w:rsidR="00235D4E" w:rsidRPr="00813007" w:rsidRDefault="00235D4E" w:rsidP="00235D4E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Przedstawicielem do kontaktu ze strony Zamawiającego z Wykonawcą będzie:</w:t>
      </w:r>
    </w:p>
    <w:p w14:paraId="6CD780B5" w14:textId="0EAE5D65" w:rsidR="00235D4E" w:rsidRPr="00813007" w:rsidRDefault="00235D4E" w:rsidP="00235D4E">
      <w:pPr>
        <w:pStyle w:val="Akapitzlist"/>
        <w:ind w:left="36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………………………………………………………………………………………………………………</w:t>
      </w:r>
      <w:r w:rsidR="00E55C7D" w:rsidRPr="00813007">
        <w:rPr>
          <w:rFonts w:ascii="Calibri" w:hAnsi="Calibri" w:cs="Calibri"/>
        </w:rPr>
        <w:t>…………………………</w:t>
      </w:r>
    </w:p>
    <w:p w14:paraId="227198B1" w14:textId="77777777" w:rsidR="00235D4E" w:rsidRPr="00813007" w:rsidRDefault="00235D4E" w:rsidP="00235D4E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Przedstawicielem do kontaktu ze strony Wykonawcy z Zamawiającym będzie:</w:t>
      </w:r>
    </w:p>
    <w:p w14:paraId="7AFB785E" w14:textId="5241A0F7" w:rsidR="00235D4E" w:rsidRPr="00813007" w:rsidRDefault="00235D4E" w:rsidP="00235D4E">
      <w:pPr>
        <w:pStyle w:val="Akapitzlist"/>
        <w:ind w:left="36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………………………………………………………………………………………………………………</w:t>
      </w:r>
      <w:r w:rsidR="00E55C7D" w:rsidRPr="00813007">
        <w:rPr>
          <w:rFonts w:ascii="Calibri" w:hAnsi="Calibri" w:cs="Calibri"/>
        </w:rPr>
        <w:t>…………………………</w:t>
      </w:r>
    </w:p>
    <w:p w14:paraId="1F5C7F14" w14:textId="0F6CAC4F" w:rsidR="00805781" w:rsidRPr="00813007" w:rsidRDefault="00235D4E" w:rsidP="00805781">
      <w:pPr>
        <w:pStyle w:val="Akapitzlist"/>
        <w:numPr>
          <w:ilvl w:val="0"/>
          <w:numId w:val="6"/>
        </w:numPr>
        <w:spacing w:after="240"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Zmiana </w:t>
      </w:r>
      <w:r w:rsidR="00AC53CE" w:rsidRPr="00813007">
        <w:rPr>
          <w:rFonts w:ascii="Calibri" w:hAnsi="Calibri" w:cs="Calibri"/>
        </w:rPr>
        <w:t xml:space="preserve">powyższych </w:t>
      </w:r>
      <w:r w:rsidRPr="00813007">
        <w:rPr>
          <w:rFonts w:ascii="Calibri" w:hAnsi="Calibri" w:cs="Calibri"/>
        </w:rPr>
        <w:t>osób nie wymaga zmian do niniejszej umowy.</w:t>
      </w:r>
    </w:p>
    <w:p w14:paraId="6B403E12" w14:textId="04A86D93" w:rsidR="006E7685" w:rsidRPr="00813007" w:rsidRDefault="00827C39" w:rsidP="00E55C7D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1</w:t>
      </w:r>
      <w:r w:rsidR="002B3CF4" w:rsidRPr="00813007">
        <w:rPr>
          <w:rFonts w:ascii="Calibri" w:hAnsi="Calibri" w:cs="Calibri"/>
          <w:b/>
        </w:rPr>
        <w:t>7</w:t>
      </w:r>
    </w:p>
    <w:p w14:paraId="1A9A1F6B" w14:textId="77777777" w:rsidR="006E7685" w:rsidRPr="00560F80" w:rsidRDefault="006E7685" w:rsidP="00813007">
      <w:pPr>
        <w:spacing w:after="60"/>
        <w:jc w:val="center"/>
        <w:rPr>
          <w:rFonts w:asciiTheme="minorHAnsi" w:hAnsiTheme="minorHAnsi" w:cstheme="minorHAnsi"/>
          <w:b/>
        </w:rPr>
      </w:pPr>
      <w:r w:rsidRPr="00560F80">
        <w:rPr>
          <w:rFonts w:asciiTheme="minorHAnsi" w:hAnsiTheme="minorHAnsi" w:cstheme="minorHAnsi"/>
          <w:b/>
        </w:rPr>
        <w:t>Klauzula informacyjna z art. 13 RODO</w:t>
      </w:r>
    </w:p>
    <w:p w14:paraId="06D777EA" w14:textId="77777777" w:rsidR="00560F80" w:rsidRPr="00560F80" w:rsidRDefault="00560F80" w:rsidP="00813007">
      <w:pPr>
        <w:spacing w:after="60"/>
        <w:jc w:val="center"/>
        <w:rPr>
          <w:rFonts w:asciiTheme="minorHAnsi" w:hAnsiTheme="minorHAnsi" w:cstheme="minorHAnsi"/>
          <w:b/>
        </w:rPr>
      </w:pPr>
    </w:p>
    <w:p w14:paraId="50F0F027" w14:textId="77777777" w:rsidR="00560F80" w:rsidRPr="00560F80" w:rsidRDefault="00560F80" w:rsidP="00560F8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60F80">
        <w:rPr>
          <w:rFonts w:asciiTheme="minorHAnsi" w:hAnsiTheme="minorHAnsi" w:cstheme="minorHAnsi"/>
        </w:rPr>
        <w:t>Realizując obowiązek informacyjny określony w art. 13 ust.1 i ust 2 Rozporządzenia Parlamentu Europejskiego i Rady (UE) 2016/679 z dnia 27 kwietnia 2016 r. w sprawie ochrony osób fizycznych  w związku z przetwarzaniem danych osobowych i w sprawie swobodnego przepływu takich danych oraz uchylenia dyrektywy 95/46/WE (ogólne rozporządzenie o ochronie danych) (Dz. Urz. UE L 119 z 04.05.2016, str. 1), zwanego dalej „RODO” Administrator danych przekazuje następujące informację:</w:t>
      </w:r>
    </w:p>
    <w:p w14:paraId="4639D8A4" w14:textId="77777777" w:rsidR="00560F80" w:rsidRPr="00560F80" w:rsidRDefault="00560F80" w:rsidP="00560F80">
      <w:pPr>
        <w:pStyle w:val="Akapitzlist"/>
        <w:numPr>
          <w:ilvl w:val="0"/>
          <w:numId w:val="77"/>
        </w:numPr>
        <w:spacing w:after="200" w:line="276" w:lineRule="auto"/>
        <w:contextualSpacing/>
        <w:jc w:val="both"/>
        <w:rPr>
          <w:rFonts w:cstheme="minorHAnsi"/>
        </w:rPr>
      </w:pPr>
      <w:r w:rsidRPr="00560F80">
        <w:rPr>
          <w:rFonts w:cstheme="minorHAnsi"/>
        </w:rPr>
        <w:t xml:space="preserve">Administratorem Państwa danych osobowych jest Wójt Gminy Wietrzychowice. Siedziba i dane kontaktowe: 33-270 Wietrzychowice 19, tel. 14 641 80 45 / 14 662 21 30, email: </w:t>
      </w:r>
      <w:hyperlink r:id="rId8" w:history="1">
        <w:r w:rsidRPr="00560F80">
          <w:rPr>
            <w:rStyle w:val="Hipercze"/>
            <w:rFonts w:cstheme="minorHAnsi"/>
          </w:rPr>
          <w:t>gmina@wietrzychowice.pl</w:t>
        </w:r>
      </w:hyperlink>
    </w:p>
    <w:p w14:paraId="3438E891" w14:textId="77777777" w:rsidR="00560F80" w:rsidRPr="00560F80" w:rsidRDefault="00560F80" w:rsidP="00560F80">
      <w:pPr>
        <w:pStyle w:val="Akapitzlist"/>
        <w:numPr>
          <w:ilvl w:val="0"/>
          <w:numId w:val="77"/>
        </w:numPr>
        <w:spacing w:after="150"/>
        <w:contextualSpacing/>
        <w:jc w:val="both"/>
        <w:rPr>
          <w:rFonts w:eastAsia="Times New Roman" w:cstheme="minorHAnsi"/>
        </w:rPr>
      </w:pPr>
      <w:r w:rsidRPr="00560F80">
        <w:rPr>
          <w:rFonts w:cstheme="minorHAnsi"/>
        </w:rPr>
        <w:t xml:space="preserve">W sprawach związanych z ochroną danych osobowych mogą się Państwo kontaktować                  z Inspektorem Ochrony Danych pod adresem email </w:t>
      </w:r>
      <w:hyperlink r:id="rId9" w:history="1">
        <w:r w:rsidRPr="00560F80">
          <w:rPr>
            <w:rStyle w:val="Hipercze"/>
            <w:rFonts w:cstheme="minorHAnsi"/>
          </w:rPr>
          <w:t>iod@wietrzychowice.pl</w:t>
        </w:r>
      </w:hyperlink>
      <w:r w:rsidRPr="00560F80">
        <w:rPr>
          <w:rFonts w:cstheme="minorHAnsi"/>
        </w:rPr>
        <w:t xml:space="preserve"> lub listownie pod adresem Administratora. </w:t>
      </w:r>
    </w:p>
    <w:p w14:paraId="063EC61D" w14:textId="77777777" w:rsidR="00560F80" w:rsidRPr="00560F80" w:rsidRDefault="00560F80" w:rsidP="00560F80">
      <w:pPr>
        <w:pStyle w:val="Akapitzlist"/>
        <w:ind w:left="567"/>
        <w:jc w:val="both"/>
        <w:rPr>
          <w:rFonts w:cstheme="minorHAnsi"/>
          <w:b/>
        </w:rPr>
      </w:pPr>
      <w:r w:rsidRPr="00560F80">
        <w:rPr>
          <w:rFonts w:eastAsia="Times New Roman" w:cstheme="minorHAnsi"/>
        </w:rPr>
        <w:t xml:space="preserve">Państwa dane osobowe przetwarzamy w </w:t>
      </w:r>
      <w:r w:rsidRPr="00560F80">
        <w:rPr>
          <w:rFonts w:cstheme="minorHAnsi"/>
        </w:rPr>
        <w:t xml:space="preserve">celu związanym z postępowaniem o udzielenie zamówienia publicznego </w:t>
      </w:r>
      <w:proofErr w:type="spellStart"/>
      <w:r w:rsidRPr="00560F80">
        <w:rPr>
          <w:rFonts w:cstheme="minorHAnsi"/>
        </w:rPr>
        <w:t>pn</w:t>
      </w:r>
      <w:proofErr w:type="spellEnd"/>
      <w:r w:rsidRPr="00560F80">
        <w:rPr>
          <w:rFonts w:cstheme="minorHAnsi"/>
        </w:rPr>
        <w:t xml:space="preserve">: </w:t>
      </w:r>
      <w:r w:rsidRPr="00560F80">
        <w:rPr>
          <w:rFonts w:cstheme="minorHAnsi"/>
          <w:b/>
        </w:rPr>
        <w:t xml:space="preserve">Infrastruktura turystyczna do obsługi rowerzystów składająca się z wolnostojącej wiaty i obiektów małej architektury na działce nr </w:t>
      </w:r>
      <w:proofErr w:type="spellStart"/>
      <w:r w:rsidRPr="00560F80">
        <w:rPr>
          <w:rFonts w:cstheme="minorHAnsi"/>
          <w:b/>
        </w:rPr>
        <w:t>ewid</w:t>
      </w:r>
      <w:proofErr w:type="spellEnd"/>
      <w:r w:rsidRPr="00560F80">
        <w:rPr>
          <w:rFonts w:cstheme="minorHAnsi"/>
          <w:b/>
        </w:rPr>
        <w:t xml:space="preserve">. 92 w miejscowości Wietrzychowice , Gmina Wietrzychowice </w:t>
      </w:r>
      <w:r w:rsidRPr="00560F80">
        <w:rPr>
          <w:rFonts w:cstheme="minorHAnsi"/>
        </w:rPr>
        <w:t>prowadzonym na podstawie</w:t>
      </w:r>
      <w:r w:rsidRPr="00560F80">
        <w:rPr>
          <w:rFonts w:eastAsia="Times New Roman" w:cstheme="minorHAnsi"/>
        </w:rPr>
        <w:t xml:space="preserve"> ustawy z 11 września 2019 r. – Prawo zamówień publicznych zwane dalej </w:t>
      </w:r>
      <w:proofErr w:type="spellStart"/>
      <w:r w:rsidRPr="00560F80">
        <w:rPr>
          <w:rFonts w:eastAsia="Times New Roman" w:cstheme="minorHAnsi"/>
        </w:rPr>
        <w:t>Pzp</w:t>
      </w:r>
      <w:proofErr w:type="spellEnd"/>
      <w:r w:rsidRPr="00560F80">
        <w:rPr>
          <w:rFonts w:eastAsia="Times New Roman" w:cstheme="minorHAnsi"/>
        </w:rPr>
        <w:t xml:space="preserve"> </w:t>
      </w:r>
      <w:r w:rsidRPr="00560F80">
        <w:rPr>
          <w:rFonts w:cstheme="minorHAnsi"/>
        </w:rPr>
        <w:lastRenderedPageBreak/>
        <w:t xml:space="preserve">zgodnie z art. 6 ust.1 lit. c) RODO. Dane dotyczące wyroków skazujących i czynów zabronionych opisane w art. 10 RODO na podstawie Rozporządzenia Ministra Rozwoju, Pracy i Technologii z dnia 23 grudnia 2020 roku w sprawie podmiotowych środków dowodowych oraz innych dokumentów lub oświadczeń, jakich może żądać zamawiający od wykonawcy zgodnie z art. 274 ust.1 ustawy </w:t>
      </w:r>
      <w:proofErr w:type="spellStart"/>
      <w:r w:rsidRPr="00560F80">
        <w:rPr>
          <w:rFonts w:cstheme="minorHAnsi"/>
        </w:rPr>
        <w:t>p.z.p</w:t>
      </w:r>
      <w:proofErr w:type="spellEnd"/>
      <w:r w:rsidRPr="00560F80">
        <w:rPr>
          <w:rFonts w:eastAsia="Times New Roman" w:cstheme="minorHAnsi"/>
        </w:rPr>
        <w:t xml:space="preserve">. Państwa dane przetwarzamy w przypadku postępowania o udzielenie zamówienia publicznego prowadzonego: W trybie podstawowym bez negocjacji na podstawie art. 275 pkt 1 ustawy </w:t>
      </w:r>
      <w:proofErr w:type="spellStart"/>
      <w:r w:rsidRPr="00560F80">
        <w:rPr>
          <w:rFonts w:eastAsia="Times New Roman" w:cstheme="minorHAnsi"/>
        </w:rPr>
        <w:t>Pzp</w:t>
      </w:r>
      <w:proofErr w:type="spellEnd"/>
      <w:r w:rsidRPr="00560F80">
        <w:rPr>
          <w:rFonts w:eastAsia="Times New Roman" w:cstheme="minorHAnsi"/>
        </w:rPr>
        <w:t>,</w:t>
      </w:r>
    </w:p>
    <w:p w14:paraId="31430C4B" w14:textId="77777777" w:rsidR="00560F80" w:rsidRPr="00560F80" w:rsidRDefault="00560F80" w:rsidP="00560F80">
      <w:pPr>
        <w:pStyle w:val="Akapitzlist"/>
        <w:numPr>
          <w:ilvl w:val="0"/>
          <w:numId w:val="77"/>
        </w:numPr>
        <w:spacing w:after="150"/>
        <w:ind w:hanging="357"/>
        <w:contextualSpacing/>
        <w:jc w:val="both"/>
        <w:rPr>
          <w:rFonts w:eastAsia="Times New Roman" w:cstheme="minorHAnsi"/>
          <w:i/>
        </w:rPr>
      </w:pPr>
      <w:r w:rsidRPr="00560F80">
        <w:rPr>
          <w:rFonts w:eastAsia="Times New Roman" w:cstheme="minorHAnsi"/>
        </w:rPr>
        <w:t xml:space="preserve">Dane osobowe będą udostępniane podmiotom upoważnionym na podstawie przepisów prawa a odbiorcą danych będą podmioty przetwarzające dane osobowe w imieniu administratora, z którymi mamy zawarte umowy powierzenia. Odbiorcami Państwa danych osobowych będą osoby lub podmioty, którym zostanie udostępniona dokumentacja postępowania zgodnie z art. 18 oraz art. 74 ustawy </w:t>
      </w:r>
      <w:proofErr w:type="spellStart"/>
      <w:r w:rsidRPr="00560F80">
        <w:rPr>
          <w:rFonts w:eastAsia="Times New Roman" w:cstheme="minorHAnsi"/>
        </w:rPr>
        <w:t>Pzp</w:t>
      </w:r>
      <w:proofErr w:type="spellEnd"/>
      <w:r w:rsidRPr="00560F80">
        <w:rPr>
          <w:rFonts w:eastAsia="Times New Roman" w:cstheme="minorHAnsi"/>
        </w:rPr>
        <w:t xml:space="preserve">, a także art. 6 ustawy z 6 września 2001 r. o dostępie do informacji publicznej. Dane te zostaną upublicznione w </w:t>
      </w:r>
      <w:r w:rsidRPr="00560F80">
        <w:rPr>
          <w:rFonts w:cstheme="minorHAnsi"/>
        </w:rPr>
        <w:t>ocds-148610-53654198-ca3e-427b-b5dc-ee5219ae394a</w:t>
      </w:r>
    </w:p>
    <w:p w14:paraId="743B7734" w14:textId="77777777" w:rsidR="00560F80" w:rsidRPr="00560F80" w:rsidRDefault="00560F80" w:rsidP="00560F80">
      <w:pPr>
        <w:pStyle w:val="Akapitzlist"/>
        <w:numPr>
          <w:ilvl w:val="0"/>
          <w:numId w:val="77"/>
        </w:numPr>
        <w:spacing w:after="150"/>
        <w:contextualSpacing/>
        <w:jc w:val="both"/>
        <w:rPr>
          <w:rFonts w:eastAsia="Times New Roman" w:cstheme="minorHAnsi"/>
        </w:rPr>
      </w:pPr>
      <w:r w:rsidRPr="00560F80">
        <w:rPr>
          <w:rFonts w:cstheme="minorHAnsi"/>
        </w:rPr>
        <w:t xml:space="preserve">Państwa dane osobowe będą przechowywane zgodnie z art.78 ustawy </w:t>
      </w:r>
      <w:proofErr w:type="spellStart"/>
      <w:r w:rsidRPr="00560F80">
        <w:rPr>
          <w:rFonts w:cstheme="minorHAnsi"/>
        </w:rPr>
        <w:t>Pzp</w:t>
      </w:r>
      <w:proofErr w:type="spellEnd"/>
      <w:r w:rsidRPr="00560F80">
        <w:rPr>
          <w:rFonts w:cstheme="minorHAnsi"/>
        </w:rPr>
        <w:t xml:space="preserve"> przez okres 4 lat od dnia zakończenia postępowania o udzielenie zamówienia, a jeżeli czas trwania umowy przekracza 4 lata, okres przechowywania obejmuje cały czas trwania umowy. Następnie dane będą przetwarzane do celów archiwalnych a szczególnie zgodnie z Rozporządzeniem Prezesa Rady Ministrów z dnia 18 stycznia 2011 r. w sprawie instrukcji kancelaryjnej, jednolitych rzeczowych wykazów akt oraz instrukcji w sprawie organizacji i zakresu działania archiwów zakładowych.</w:t>
      </w:r>
    </w:p>
    <w:p w14:paraId="2858FD8E" w14:textId="77777777" w:rsidR="00560F80" w:rsidRPr="00560F80" w:rsidRDefault="00560F80" w:rsidP="00560F80">
      <w:pPr>
        <w:pStyle w:val="Akapitzlist"/>
        <w:numPr>
          <w:ilvl w:val="0"/>
          <w:numId w:val="77"/>
        </w:numPr>
        <w:spacing w:after="150"/>
        <w:contextualSpacing/>
        <w:jc w:val="both"/>
        <w:rPr>
          <w:rFonts w:eastAsia="Times New Roman" w:cstheme="minorHAnsi"/>
        </w:rPr>
      </w:pPr>
      <w:r w:rsidRPr="00560F80">
        <w:rPr>
          <w:rFonts w:eastAsia="Times New Roman" w:cstheme="minorHAnsi"/>
        </w:rPr>
        <w:t>Mają Państwo prawo dostępu do swoich danych osobowych, prawo żądania ich sprostowania, usunięcia, ograniczenia przetwarzania, przenoszenia danych oraz  sprzeciwu na zasadach i przypadkach przewidzianych w przepisach RODO (w szczególności art.15-21 RODO).</w:t>
      </w:r>
    </w:p>
    <w:p w14:paraId="7903E735" w14:textId="77777777" w:rsidR="00560F80" w:rsidRPr="00560F80" w:rsidRDefault="00560F80" w:rsidP="00560F80">
      <w:pPr>
        <w:pStyle w:val="Akapitzlist"/>
        <w:spacing w:after="150"/>
        <w:ind w:left="643"/>
        <w:jc w:val="both"/>
        <w:rPr>
          <w:rFonts w:eastAsia="Calibri" w:cstheme="minorHAnsi"/>
        </w:rPr>
      </w:pPr>
      <w:r w:rsidRPr="00560F80">
        <w:rPr>
          <w:rFonts w:cstheme="minorHAnsi"/>
        </w:rPr>
        <w:t>Administrator informuje, że przepisy PZP ograniczają prawo do skorzystania:</w:t>
      </w:r>
      <w:r w:rsidRPr="00560F80">
        <w:rPr>
          <w:rFonts w:cstheme="minorHAnsi"/>
        </w:rPr>
        <w:br/>
        <w:t xml:space="preserve">- ze sprostowania lub uzupełnienia danych (art. 16 RODO), jeżeli zrealizowanie tego prawa mogłoby skutkować zmianą wyniku postępowania o udzielenie zamówienia lub zmianą postanowień umowy w sprawie zamówienia publicznego w zakresie niezgodnym z PZP (art.19 ust.2 </w:t>
      </w:r>
      <w:proofErr w:type="spellStart"/>
      <w:r w:rsidRPr="00560F80">
        <w:rPr>
          <w:rFonts w:cstheme="minorHAnsi"/>
        </w:rPr>
        <w:t>pzp</w:t>
      </w:r>
      <w:proofErr w:type="spellEnd"/>
      <w:r w:rsidRPr="00560F80">
        <w:rPr>
          <w:rFonts w:cstheme="minorHAnsi"/>
        </w:rPr>
        <w:t>)</w:t>
      </w:r>
    </w:p>
    <w:p w14:paraId="25C9C60E" w14:textId="77777777" w:rsidR="00560F80" w:rsidRPr="00560F80" w:rsidRDefault="00560F80" w:rsidP="00560F80">
      <w:pPr>
        <w:pStyle w:val="Akapitzlist"/>
        <w:spacing w:after="150"/>
        <w:ind w:left="643"/>
        <w:jc w:val="both"/>
        <w:rPr>
          <w:rFonts w:eastAsia="Times New Roman" w:cstheme="minorHAnsi"/>
        </w:rPr>
      </w:pPr>
      <w:r w:rsidRPr="00560F80">
        <w:rPr>
          <w:rFonts w:cstheme="minorHAnsi"/>
        </w:rPr>
        <w:t xml:space="preserve">- z ograniczenia przetwarzania (art. 18 RODO), które nie może zostać zrealizowane do czasu zakończenia tego postępowania" (art.19 ust.3 </w:t>
      </w:r>
      <w:proofErr w:type="spellStart"/>
      <w:r w:rsidRPr="00560F80">
        <w:rPr>
          <w:rFonts w:cstheme="minorHAnsi"/>
        </w:rPr>
        <w:t>p.z.p</w:t>
      </w:r>
      <w:proofErr w:type="spellEnd"/>
      <w:r w:rsidRPr="00560F80">
        <w:rPr>
          <w:rFonts w:cstheme="minorHAnsi"/>
        </w:rPr>
        <w:t>.)</w:t>
      </w:r>
    </w:p>
    <w:p w14:paraId="48BFCCD8" w14:textId="77777777" w:rsidR="00560F80" w:rsidRPr="00560F80" w:rsidRDefault="00560F80" w:rsidP="00560F80">
      <w:pPr>
        <w:pStyle w:val="Akapitzlist"/>
        <w:numPr>
          <w:ilvl w:val="0"/>
          <w:numId w:val="77"/>
        </w:numPr>
        <w:spacing w:after="150"/>
        <w:contextualSpacing/>
        <w:jc w:val="both"/>
        <w:rPr>
          <w:rFonts w:eastAsia="Times New Roman" w:cstheme="minorHAnsi"/>
          <w:i/>
        </w:rPr>
      </w:pPr>
      <w:r w:rsidRPr="00560F80">
        <w:rPr>
          <w:rFonts w:cstheme="minorHAnsi"/>
        </w:rPr>
        <w:t>Osoba, której dane są przetwarzane, ma prawo do wniesienia skargi do organu nadzorczego, którym jest Prezes Urzędu Ochrony Danych Osobowych.</w:t>
      </w:r>
    </w:p>
    <w:p w14:paraId="0122586F" w14:textId="77777777" w:rsidR="00560F80" w:rsidRPr="00560F80" w:rsidRDefault="00560F80" w:rsidP="00560F80">
      <w:pPr>
        <w:pStyle w:val="Akapitzlist"/>
        <w:numPr>
          <w:ilvl w:val="0"/>
          <w:numId w:val="77"/>
        </w:numPr>
        <w:spacing w:after="200" w:line="276" w:lineRule="auto"/>
        <w:contextualSpacing/>
        <w:jc w:val="both"/>
        <w:rPr>
          <w:rFonts w:eastAsia="Times New Roman" w:cstheme="minorHAnsi"/>
          <w:i/>
        </w:rPr>
      </w:pPr>
      <w:r w:rsidRPr="00560F80">
        <w:rPr>
          <w:rFonts w:cstheme="minorHAnsi"/>
        </w:rPr>
        <w:t xml:space="preserve">Podanie Państwa danych osobowych jest wymogiem ustawowym. Są Państwo zobowiązani do ich podania a konsekwencją niepodania będzie brak możliwości wzięcia udziału w postępowaniu. </w:t>
      </w:r>
    </w:p>
    <w:p w14:paraId="1DA74543" w14:textId="77777777" w:rsidR="00560F80" w:rsidRPr="00560F80" w:rsidRDefault="00560F80" w:rsidP="00560F80">
      <w:pPr>
        <w:pStyle w:val="Akapitzlist"/>
        <w:numPr>
          <w:ilvl w:val="0"/>
          <w:numId w:val="77"/>
        </w:numPr>
        <w:spacing w:after="200" w:line="276" w:lineRule="auto"/>
        <w:contextualSpacing/>
        <w:jc w:val="both"/>
        <w:rPr>
          <w:rFonts w:eastAsia="Times New Roman" w:cstheme="minorHAnsi"/>
          <w:i/>
        </w:rPr>
      </w:pPr>
      <w:r w:rsidRPr="00560F80">
        <w:rPr>
          <w:rFonts w:cstheme="minorHAnsi"/>
        </w:rPr>
        <w:t>Państwa dane nie podlegają zautomatyzowanemu podejmowaniu decyzji, w tym profilowaniu.</w:t>
      </w:r>
    </w:p>
    <w:p w14:paraId="4EBB5CA8" w14:textId="77777777" w:rsidR="00560F80" w:rsidRPr="00813007" w:rsidRDefault="00560F80" w:rsidP="00813007">
      <w:pPr>
        <w:spacing w:after="60"/>
        <w:jc w:val="center"/>
        <w:rPr>
          <w:rFonts w:ascii="Calibri" w:hAnsi="Calibri" w:cs="Calibri"/>
          <w:b/>
        </w:rPr>
      </w:pPr>
    </w:p>
    <w:p w14:paraId="02917013" w14:textId="33DD27BB" w:rsidR="006E7685" w:rsidRPr="00813007" w:rsidRDefault="00827C39" w:rsidP="007F2ACC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§ 1</w:t>
      </w:r>
      <w:r w:rsidR="00A13625">
        <w:rPr>
          <w:rFonts w:ascii="Calibri" w:hAnsi="Calibri" w:cs="Calibri"/>
          <w:b/>
        </w:rPr>
        <w:t>8</w:t>
      </w:r>
    </w:p>
    <w:p w14:paraId="20853005" w14:textId="77777777" w:rsidR="006E7685" w:rsidRPr="00813007" w:rsidRDefault="006E7685" w:rsidP="00A13625">
      <w:pPr>
        <w:spacing w:after="60"/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Postanowienia końcowe</w:t>
      </w:r>
    </w:p>
    <w:p w14:paraId="308FE7C0" w14:textId="77777777" w:rsidR="00ED0F0F" w:rsidRPr="00813007" w:rsidRDefault="00ED0F0F" w:rsidP="000602DD">
      <w:pPr>
        <w:pStyle w:val="Akapitzlist"/>
        <w:numPr>
          <w:ilvl w:val="0"/>
          <w:numId w:val="25"/>
        </w:numPr>
        <w:contextualSpacing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Strony zobowiązują się do pisemnego (listem poleconym) informowania o ewentualnych zmianach adresów swych siedzib.</w:t>
      </w:r>
    </w:p>
    <w:p w14:paraId="1BBA7739" w14:textId="77777777" w:rsidR="00ED0F0F" w:rsidRPr="00813007" w:rsidRDefault="00ED0F0F" w:rsidP="000602DD">
      <w:pPr>
        <w:pStyle w:val="Akapitzlist"/>
        <w:numPr>
          <w:ilvl w:val="0"/>
          <w:numId w:val="25"/>
        </w:numPr>
        <w:contextualSpacing/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>W przypadku naruszenia powyższego obowiązku wszelkie przesyłki wysłane na dotychczasowy adres uznaje się za skutecznie doręczone.</w:t>
      </w:r>
    </w:p>
    <w:p w14:paraId="5B7C85F5" w14:textId="77777777" w:rsidR="007B3C43" w:rsidRPr="00813007" w:rsidRDefault="007B3C43" w:rsidP="000602DD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Strony ustalają, że w sprawach nieuregulowanych w niniejszej umowie, będą miały zastosowanie odpowiednie przepisy ustawy </w:t>
      </w:r>
      <w:proofErr w:type="spellStart"/>
      <w:r w:rsidRPr="00813007">
        <w:rPr>
          <w:rFonts w:ascii="Calibri" w:hAnsi="Calibri" w:cs="Calibri"/>
        </w:rPr>
        <w:t>Pzp</w:t>
      </w:r>
      <w:proofErr w:type="spellEnd"/>
      <w:r w:rsidRPr="00813007">
        <w:rPr>
          <w:rFonts w:ascii="Calibri" w:hAnsi="Calibri" w:cs="Calibri"/>
        </w:rPr>
        <w:t>, Kodeksu Cywilnego i Prawa Budowlanego.</w:t>
      </w:r>
    </w:p>
    <w:p w14:paraId="532BEBB2" w14:textId="77777777" w:rsidR="00D22BC3" w:rsidRPr="00813007" w:rsidRDefault="00D22BC3" w:rsidP="000602DD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Właściwym dla rozpoznania sporów wynikłych na tle realizacji niniejszej umowy jest sąd właściwy dla siedziby Zamawiającego. </w:t>
      </w:r>
    </w:p>
    <w:p w14:paraId="56FDEC2C" w14:textId="77777777" w:rsidR="007B3C43" w:rsidRPr="00813007" w:rsidRDefault="007B3C43" w:rsidP="000602DD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Umowę sporządzono w 3 jednobrzmiących egzemplarzach: 2 egzemplarze dla Zamawiającego oraz 1 egzemplarz dla Wykonawcy.</w:t>
      </w:r>
    </w:p>
    <w:p w14:paraId="665A2C06" w14:textId="77777777" w:rsidR="007F2ACC" w:rsidRPr="00813007" w:rsidRDefault="007F2ACC" w:rsidP="007F2ACC">
      <w:pPr>
        <w:rPr>
          <w:rFonts w:ascii="Calibri" w:hAnsi="Calibri" w:cs="Calibri"/>
        </w:rPr>
      </w:pPr>
    </w:p>
    <w:p w14:paraId="1F31BA3F" w14:textId="77777777" w:rsidR="00D72C7D" w:rsidRPr="00813007" w:rsidRDefault="00D72C7D" w:rsidP="007F2ACC">
      <w:pPr>
        <w:rPr>
          <w:rFonts w:ascii="Calibri" w:hAnsi="Calibri" w:cs="Calibri"/>
        </w:rPr>
      </w:pPr>
    </w:p>
    <w:p w14:paraId="3A196E93" w14:textId="77777777" w:rsidR="00D72C7D" w:rsidRPr="00813007" w:rsidRDefault="00D72C7D" w:rsidP="007F2ACC">
      <w:pPr>
        <w:rPr>
          <w:rFonts w:ascii="Calibri" w:hAnsi="Calibri" w:cs="Calibri"/>
        </w:rPr>
      </w:pPr>
    </w:p>
    <w:p w14:paraId="16C8E011" w14:textId="77777777" w:rsidR="00D72C7D" w:rsidRPr="00813007" w:rsidRDefault="00D72C7D" w:rsidP="007F2ACC">
      <w:pPr>
        <w:rPr>
          <w:rFonts w:ascii="Calibri" w:hAnsi="Calibri" w:cs="Calibri"/>
        </w:rPr>
      </w:pPr>
    </w:p>
    <w:p w14:paraId="237E73DB" w14:textId="77777777" w:rsidR="00AC53CE" w:rsidRPr="00813007" w:rsidRDefault="00AC53CE" w:rsidP="007F2ACC">
      <w:pPr>
        <w:ind w:firstLine="708"/>
        <w:rPr>
          <w:rFonts w:ascii="Calibri" w:hAnsi="Calibri" w:cs="Calibri"/>
          <w:b/>
        </w:rPr>
      </w:pPr>
    </w:p>
    <w:p w14:paraId="452F6C1B" w14:textId="77777777" w:rsidR="00AC53CE" w:rsidRPr="00813007" w:rsidRDefault="00AC53CE" w:rsidP="007F2ACC">
      <w:pPr>
        <w:ind w:firstLine="708"/>
        <w:rPr>
          <w:rFonts w:ascii="Calibri" w:hAnsi="Calibri" w:cs="Calibri"/>
          <w:b/>
        </w:rPr>
      </w:pPr>
    </w:p>
    <w:p w14:paraId="47530F97" w14:textId="77777777" w:rsidR="006E7685" w:rsidRPr="00813007" w:rsidRDefault="006E7685" w:rsidP="007F2ACC">
      <w:pPr>
        <w:ind w:firstLine="708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ZAMAWIAJĄCY:</w:t>
      </w:r>
      <w:r w:rsidR="007F2ACC" w:rsidRPr="00813007">
        <w:rPr>
          <w:rFonts w:ascii="Calibri" w:hAnsi="Calibri" w:cs="Calibri"/>
          <w:b/>
        </w:rPr>
        <w:tab/>
      </w:r>
      <w:r w:rsidR="007F2ACC" w:rsidRPr="00813007">
        <w:rPr>
          <w:rFonts w:ascii="Calibri" w:hAnsi="Calibri" w:cs="Calibri"/>
          <w:b/>
        </w:rPr>
        <w:tab/>
      </w:r>
      <w:r w:rsidR="007F2ACC" w:rsidRPr="00813007">
        <w:rPr>
          <w:rFonts w:ascii="Calibri" w:hAnsi="Calibri" w:cs="Calibri"/>
          <w:b/>
        </w:rPr>
        <w:tab/>
      </w:r>
      <w:r w:rsidR="007F2ACC" w:rsidRPr="00813007">
        <w:rPr>
          <w:rFonts w:ascii="Calibri" w:hAnsi="Calibri" w:cs="Calibri"/>
          <w:b/>
        </w:rPr>
        <w:tab/>
      </w:r>
      <w:r w:rsidR="007F2ACC" w:rsidRPr="00813007">
        <w:rPr>
          <w:rFonts w:ascii="Calibri" w:hAnsi="Calibri" w:cs="Calibri"/>
          <w:b/>
        </w:rPr>
        <w:tab/>
      </w:r>
      <w:r w:rsidR="007F2ACC" w:rsidRPr="00813007">
        <w:rPr>
          <w:rFonts w:ascii="Calibri" w:hAnsi="Calibri" w:cs="Calibri"/>
          <w:b/>
        </w:rPr>
        <w:tab/>
      </w:r>
      <w:r w:rsidRPr="00813007">
        <w:rPr>
          <w:rFonts w:ascii="Calibri" w:hAnsi="Calibri" w:cs="Calibri"/>
          <w:b/>
        </w:rPr>
        <w:t>WYKONAWCA:</w:t>
      </w:r>
    </w:p>
    <w:p w14:paraId="5889EE25" w14:textId="77777777" w:rsidR="006E7685" w:rsidRPr="00813007" w:rsidRDefault="006E7685" w:rsidP="007F2ACC">
      <w:pPr>
        <w:rPr>
          <w:rFonts w:ascii="Calibri" w:hAnsi="Calibri" w:cs="Calibri"/>
        </w:rPr>
      </w:pPr>
      <w:r w:rsidRPr="00813007">
        <w:rPr>
          <w:rFonts w:ascii="Calibri" w:hAnsi="Calibri" w:cs="Calibri"/>
        </w:rPr>
        <w:tab/>
      </w:r>
      <w:r w:rsidRPr="00813007">
        <w:rPr>
          <w:rFonts w:ascii="Calibri" w:hAnsi="Calibri" w:cs="Calibri"/>
        </w:rPr>
        <w:tab/>
      </w:r>
      <w:r w:rsidRPr="00813007">
        <w:rPr>
          <w:rFonts w:ascii="Calibri" w:hAnsi="Calibri" w:cs="Calibri"/>
        </w:rPr>
        <w:tab/>
      </w:r>
    </w:p>
    <w:p w14:paraId="52CD4A9C" w14:textId="77777777" w:rsidR="00D72C7D" w:rsidRPr="00813007" w:rsidRDefault="00D72C7D" w:rsidP="00D72C7D">
      <w:pPr>
        <w:rPr>
          <w:rFonts w:ascii="Calibri" w:hAnsi="Calibri" w:cs="Calibri"/>
        </w:rPr>
      </w:pPr>
    </w:p>
    <w:p w14:paraId="28B43191" w14:textId="77777777" w:rsidR="00D72C7D" w:rsidRDefault="00D72C7D" w:rsidP="00D72C7D">
      <w:pPr>
        <w:rPr>
          <w:rFonts w:ascii="Calibri" w:hAnsi="Calibri" w:cs="Calibri"/>
        </w:rPr>
      </w:pPr>
    </w:p>
    <w:p w14:paraId="214FC252" w14:textId="77777777" w:rsidR="00A13625" w:rsidRDefault="00A13625" w:rsidP="00D72C7D">
      <w:pPr>
        <w:rPr>
          <w:rFonts w:ascii="Calibri" w:hAnsi="Calibri" w:cs="Calibri"/>
        </w:rPr>
      </w:pPr>
    </w:p>
    <w:p w14:paraId="71F98D35" w14:textId="77777777" w:rsidR="00A13625" w:rsidRDefault="00A13625" w:rsidP="00D72C7D">
      <w:pPr>
        <w:rPr>
          <w:rFonts w:ascii="Calibri" w:hAnsi="Calibri" w:cs="Calibri"/>
        </w:rPr>
      </w:pPr>
    </w:p>
    <w:p w14:paraId="7801D96C" w14:textId="77777777" w:rsidR="00A13625" w:rsidRDefault="00A13625" w:rsidP="00D72C7D">
      <w:pPr>
        <w:rPr>
          <w:rFonts w:ascii="Calibri" w:hAnsi="Calibri" w:cs="Calibri"/>
        </w:rPr>
      </w:pPr>
    </w:p>
    <w:p w14:paraId="4499CE32" w14:textId="77777777" w:rsidR="00A13625" w:rsidRDefault="00A13625" w:rsidP="00D72C7D">
      <w:pPr>
        <w:rPr>
          <w:rFonts w:ascii="Calibri" w:hAnsi="Calibri" w:cs="Calibri"/>
        </w:rPr>
      </w:pPr>
    </w:p>
    <w:p w14:paraId="1076C3C4" w14:textId="77777777" w:rsidR="00A13625" w:rsidRDefault="00A13625" w:rsidP="00D72C7D">
      <w:pPr>
        <w:rPr>
          <w:rFonts w:ascii="Calibri" w:hAnsi="Calibri" w:cs="Calibri"/>
        </w:rPr>
      </w:pPr>
    </w:p>
    <w:p w14:paraId="5085478E" w14:textId="77777777" w:rsidR="00A13625" w:rsidRDefault="00A13625" w:rsidP="00D72C7D">
      <w:pPr>
        <w:rPr>
          <w:rFonts w:ascii="Calibri" w:hAnsi="Calibri" w:cs="Calibri"/>
        </w:rPr>
      </w:pPr>
    </w:p>
    <w:p w14:paraId="1EC95FA7" w14:textId="77777777" w:rsidR="00A13625" w:rsidRDefault="00A13625" w:rsidP="00D72C7D">
      <w:pPr>
        <w:rPr>
          <w:rFonts w:ascii="Calibri" w:hAnsi="Calibri" w:cs="Calibri"/>
        </w:rPr>
      </w:pPr>
    </w:p>
    <w:p w14:paraId="4984C768" w14:textId="77777777" w:rsidR="00A13625" w:rsidRDefault="00A13625" w:rsidP="00D72C7D">
      <w:pPr>
        <w:rPr>
          <w:rFonts w:ascii="Calibri" w:hAnsi="Calibri" w:cs="Calibri"/>
        </w:rPr>
      </w:pPr>
    </w:p>
    <w:p w14:paraId="667A334B" w14:textId="77777777" w:rsidR="00A13625" w:rsidRDefault="00A13625" w:rsidP="00D72C7D">
      <w:pPr>
        <w:rPr>
          <w:rFonts w:ascii="Calibri" w:hAnsi="Calibri" w:cs="Calibri"/>
        </w:rPr>
      </w:pPr>
    </w:p>
    <w:p w14:paraId="43FE1F32" w14:textId="77777777" w:rsidR="00A13625" w:rsidRDefault="00A13625" w:rsidP="00D72C7D">
      <w:pPr>
        <w:rPr>
          <w:rFonts w:ascii="Calibri" w:hAnsi="Calibri" w:cs="Calibri"/>
        </w:rPr>
      </w:pPr>
    </w:p>
    <w:p w14:paraId="1529DB37" w14:textId="77777777" w:rsidR="00A13625" w:rsidRDefault="00A13625" w:rsidP="00D72C7D">
      <w:pPr>
        <w:rPr>
          <w:rFonts w:ascii="Calibri" w:hAnsi="Calibri" w:cs="Calibri"/>
        </w:rPr>
      </w:pPr>
    </w:p>
    <w:p w14:paraId="75962AFC" w14:textId="77777777" w:rsidR="00A13625" w:rsidRDefault="00A13625" w:rsidP="00D72C7D">
      <w:pPr>
        <w:rPr>
          <w:rFonts w:ascii="Calibri" w:hAnsi="Calibri" w:cs="Calibri"/>
        </w:rPr>
      </w:pPr>
    </w:p>
    <w:p w14:paraId="7820CFEA" w14:textId="77777777" w:rsidR="00A13625" w:rsidRPr="00813007" w:rsidRDefault="00A13625" w:rsidP="00D72C7D">
      <w:pPr>
        <w:rPr>
          <w:rFonts w:ascii="Calibri" w:hAnsi="Calibri" w:cs="Calibri"/>
        </w:rPr>
      </w:pPr>
    </w:p>
    <w:p w14:paraId="23DE5AEC" w14:textId="77777777" w:rsidR="00D72C7D" w:rsidRPr="00813007" w:rsidRDefault="00D72C7D" w:rsidP="00D72C7D">
      <w:pPr>
        <w:rPr>
          <w:rFonts w:ascii="Calibri" w:hAnsi="Calibri" w:cs="Calibri"/>
        </w:rPr>
      </w:pPr>
    </w:p>
    <w:p w14:paraId="2452E202" w14:textId="77777777" w:rsidR="00D72C7D" w:rsidRPr="00813007" w:rsidRDefault="00D72C7D" w:rsidP="00D72C7D">
      <w:pPr>
        <w:rPr>
          <w:rFonts w:ascii="Calibri" w:hAnsi="Calibri" w:cs="Calibri"/>
        </w:rPr>
      </w:pPr>
      <w:r w:rsidRPr="00813007">
        <w:rPr>
          <w:rFonts w:ascii="Calibri" w:hAnsi="Calibri" w:cs="Calibri"/>
        </w:rPr>
        <w:t>Załączniki:</w:t>
      </w:r>
    </w:p>
    <w:p w14:paraId="1AB52B24" w14:textId="2650A8B3" w:rsidR="00D72C7D" w:rsidRPr="00813007" w:rsidRDefault="00D72C7D" w:rsidP="00D72C7D">
      <w:pPr>
        <w:rPr>
          <w:rFonts w:ascii="Calibri" w:hAnsi="Calibri" w:cs="Calibri"/>
          <w:b/>
        </w:rPr>
      </w:pPr>
      <w:r w:rsidRPr="00813007">
        <w:rPr>
          <w:rFonts w:ascii="Calibri" w:hAnsi="Calibri" w:cs="Calibri"/>
        </w:rPr>
        <w:t>Zał. Nr 1 – wzór dokumentu gwarancyjny</w:t>
      </w:r>
    </w:p>
    <w:p w14:paraId="3E81D68F" w14:textId="77777777" w:rsidR="006500DB" w:rsidRPr="00813007" w:rsidRDefault="007B3C43" w:rsidP="00A13625">
      <w:pPr>
        <w:spacing w:after="120" w:line="276" w:lineRule="auto"/>
        <w:jc w:val="right"/>
        <w:rPr>
          <w:rFonts w:ascii="Calibri" w:hAnsi="Calibri" w:cs="Calibri"/>
        </w:rPr>
      </w:pPr>
      <w:r w:rsidRPr="00813007">
        <w:rPr>
          <w:rFonts w:ascii="Calibri" w:hAnsi="Calibri" w:cs="Calibri"/>
        </w:rPr>
        <w:br w:type="page"/>
      </w:r>
      <w:r w:rsidRPr="00A13625">
        <w:rPr>
          <w:rFonts w:ascii="Calibri" w:hAnsi="Calibri" w:cs="Calibri"/>
          <w:b/>
          <w:sz w:val="20"/>
          <w:szCs w:val="20"/>
        </w:rPr>
        <w:lastRenderedPageBreak/>
        <w:t>Załącznik nr 1 do Umowy</w:t>
      </w:r>
      <w:r w:rsidRPr="00A13625">
        <w:rPr>
          <w:rFonts w:ascii="Calibri" w:hAnsi="Calibri" w:cs="Calibri"/>
          <w:sz w:val="20"/>
          <w:szCs w:val="20"/>
        </w:rPr>
        <w:t xml:space="preserve"> – wzór dokumentu gwarancyjnego</w:t>
      </w:r>
    </w:p>
    <w:p w14:paraId="161112FA" w14:textId="77777777" w:rsidR="007B3C43" w:rsidRPr="00813007" w:rsidRDefault="007B3C43" w:rsidP="007B3C43">
      <w:pPr>
        <w:jc w:val="center"/>
        <w:rPr>
          <w:rFonts w:ascii="Calibri" w:hAnsi="Calibri" w:cs="Calibri"/>
        </w:rPr>
      </w:pPr>
    </w:p>
    <w:p w14:paraId="2811D14C" w14:textId="77777777" w:rsidR="007B3C43" w:rsidRPr="00813007" w:rsidRDefault="007B3C43" w:rsidP="007B3C43">
      <w:pPr>
        <w:jc w:val="center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DOKUMENT GWARANCYJNY</w:t>
      </w:r>
    </w:p>
    <w:p w14:paraId="4E97073B" w14:textId="77777777" w:rsidR="009F187E" w:rsidRPr="00813007" w:rsidRDefault="009F187E" w:rsidP="007B3C43">
      <w:pPr>
        <w:jc w:val="center"/>
        <w:rPr>
          <w:rFonts w:ascii="Calibri" w:hAnsi="Calibri" w:cs="Calibri"/>
          <w:b/>
        </w:rPr>
      </w:pPr>
    </w:p>
    <w:p w14:paraId="12FD4C3C" w14:textId="4997AF6A" w:rsidR="00C830B5" w:rsidRPr="00813007" w:rsidRDefault="009F187E" w:rsidP="009F187E">
      <w:p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Przedmiot postępowania:</w:t>
      </w:r>
      <w:r w:rsidR="00C830B5" w:rsidRPr="00813007">
        <w:rPr>
          <w:rFonts w:ascii="Calibri" w:hAnsi="Calibri" w:cs="Calibri"/>
        </w:rPr>
        <w:t xml:space="preserve"> </w:t>
      </w:r>
      <w:r w:rsidR="00D72C7D" w:rsidRPr="00813007">
        <w:rPr>
          <w:rFonts w:ascii="Calibri" w:hAnsi="Calibri" w:cs="Calibri"/>
          <w:b/>
          <w:bCs/>
        </w:rPr>
        <w:t>_______________</w:t>
      </w:r>
    </w:p>
    <w:p w14:paraId="1A625F8F" w14:textId="77777777" w:rsidR="009F187E" w:rsidRPr="00813007" w:rsidRDefault="009F187E" w:rsidP="009F187E">
      <w:pPr>
        <w:jc w:val="both"/>
        <w:rPr>
          <w:rFonts w:ascii="Calibri" w:hAnsi="Calibri" w:cs="Calibri"/>
        </w:rPr>
      </w:pPr>
    </w:p>
    <w:p w14:paraId="4AF8A88C" w14:textId="7E5DCFE6" w:rsidR="009F187E" w:rsidRPr="00A13625" w:rsidRDefault="009F187E" w:rsidP="009F187E">
      <w:pPr>
        <w:jc w:val="both"/>
        <w:rPr>
          <w:rFonts w:ascii="Calibri" w:hAnsi="Calibri" w:cs="Calibri"/>
          <w:b/>
          <w:bCs/>
        </w:rPr>
      </w:pPr>
      <w:r w:rsidRPr="00813007">
        <w:rPr>
          <w:rFonts w:ascii="Calibri" w:hAnsi="Calibri" w:cs="Calibri"/>
        </w:rPr>
        <w:t xml:space="preserve">NAZWA ZAMAWIAJĄCEGO: </w:t>
      </w:r>
      <w:r w:rsidR="004162AE" w:rsidRPr="00A13625">
        <w:rPr>
          <w:rFonts w:ascii="Calibri" w:hAnsi="Calibri" w:cs="Calibri"/>
          <w:b/>
          <w:bCs/>
        </w:rPr>
        <w:t xml:space="preserve">Gmina </w:t>
      </w:r>
      <w:r w:rsidR="00405D45" w:rsidRPr="00A13625">
        <w:rPr>
          <w:rFonts w:ascii="Calibri" w:hAnsi="Calibri" w:cs="Calibri"/>
          <w:b/>
          <w:bCs/>
        </w:rPr>
        <w:t xml:space="preserve">Wietrzychowice </w:t>
      </w:r>
    </w:p>
    <w:p w14:paraId="43E5DF71" w14:textId="05A2FFFB" w:rsidR="009F187E" w:rsidRPr="00813007" w:rsidRDefault="009F187E" w:rsidP="009F187E">
      <w:p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NAZWA GWARANTA: …………………………………………………………</w:t>
      </w:r>
      <w:r w:rsidR="000C1AD6" w:rsidRPr="00813007">
        <w:rPr>
          <w:rFonts w:ascii="Calibri" w:hAnsi="Calibri" w:cs="Calibri"/>
        </w:rPr>
        <w:t>……</w:t>
      </w:r>
      <w:r w:rsidRPr="00813007">
        <w:rPr>
          <w:rFonts w:ascii="Calibri" w:hAnsi="Calibri" w:cs="Calibri"/>
        </w:rPr>
        <w:t>……………………………</w:t>
      </w:r>
    </w:p>
    <w:p w14:paraId="64B9D4E1" w14:textId="4A15755A" w:rsidR="009F187E" w:rsidRPr="00813007" w:rsidRDefault="009F187E" w:rsidP="009F187E">
      <w:p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ADRES: …………………………………………………………………………………………………</w:t>
      </w:r>
    </w:p>
    <w:p w14:paraId="4828ABFB" w14:textId="77777777" w:rsidR="009F187E" w:rsidRPr="00813007" w:rsidRDefault="009F187E" w:rsidP="009F187E">
      <w:pPr>
        <w:jc w:val="both"/>
        <w:rPr>
          <w:rFonts w:ascii="Calibri" w:hAnsi="Calibri" w:cs="Calibri"/>
        </w:rPr>
      </w:pPr>
    </w:p>
    <w:p w14:paraId="5B5A99C5" w14:textId="77777777" w:rsidR="009F187E" w:rsidRPr="00813007" w:rsidRDefault="009F187E" w:rsidP="000602DD">
      <w:pPr>
        <w:pStyle w:val="Akapitzlist"/>
        <w:numPr>
          <w:ilvl w:val="0"/>
          <w:numId w:val="26"/>
        </w:numPr>
        <w:jc w:val="both"/>
        <w:rPr>
          <w:rFonts w:ascii="Calibri" w:hAnsi="Calibri" w:cs="Calibri"/>
          <w:u w:val="single"/>
        </w:rPr>
      </w:pPr>
      <w:r w:rsidRPr="00813007">
        <w:rPr>
          <w:rFonts w:ascii="Calibri" w:hAnsi="Calibri" w:cs="Calibri"/>
          <w:u w:val="single"/>
        </w:rPr>
        <w:t>Deklaracja gwarancji:</w:t>
      </w:r>
    </w:p>
    <w:p w14:paraId="3DC9EF63" w14:textId="3A5781A5" w:rsidR="009F187E" w:rsidRPr="00813007" w:rsidRDefault="009F187E" w:rsidP="00FD3878">
      <w:pPr>
        <w:jc w:val="both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>Okres gwarancji na całość zamówienia (materiały, urządzenia, robocizna i wyposażenie) wynosi ……… miesięcy (słownie …………………</w:t>
      </w:r>
      <w:r w:rsidR="000C1AD6" w:rsidRPr="00813007">
        <w:rPr>
          <w:rFonts w:ascii="Calibri" w:hAnsi="Calibri" w:cs="Calibri"/>
          <w:b/>
        </w:rPr>
        <w:t>…</w:t>
      </w:r>
      <w:r w:rsidRPr="00813007">
        <w:rPr>
          <w:rFonts w:ascii="Calibri" w:hAnsi="Calibri" w:cs="Calibri"/>
          <w:b/>
        </w:rPr>
        <w:t>…………………………….. miesięcy)</w:t>
      </w:r>
    </w:p>
    <w:p w14:paraId="06F1741F" w14:textId="428DDFC4" w:rsidR="009F187E" w:rsidRPr="00813007" w:rsidRDefault="00FD3878" w:rsidP="009F187E">
      <w:pPr>
        <w:jc w:val="both"/>
        <w:rPr>
          <w:rFonts w:ascii="Calibri" w:hAnsi="Calibri" w:cs="Calibri"/>
          <w:b/>
        </w:rPr>
      </w:pPr>
      <w:r w:rsidRPr="00813007">
        <w:rPr>
          <w:rFonts w:ascii="Calibri" w:hAnsi="Calibri" w:cs="Calibri"/>
          <w:b/>
        </w:rPr>
        <w:t xml:space="preserve">Gwarancja jakości wykonania </w:t>
      </w:r>
      <w:r w:rsidR="00894334" w:rsidRPr="00813007">
        <w:rPr>
          <w:rFonts w:ascii="Calibri" w:hAnsi="Calibri" w:cs="Calibri"/>
          <w:b/>
        </w:rPr>
        <w:t>z</w:t>
      </w:r>
      <w:r w:rsidRPr="00813007">
        <w:rPr>
          <w:rFonts w:ascii="Calibri" w:hAnsi="Calibri" w:cs="Calibri"/>
          <w:b/>
        </w:rPr>
        <w:t>amówienia jest udzielana stosownie do ustaleń §1</w:t>
      </w:r>
      <w:r w:rsidR="00107AC7" w:rsidRPr="00813007">
        <w:rPr>
          <w:rFonts w:ascii="Calibri" w:hAnsi="Calibri" w:cs="Calibri"/>
          <w:b/>
        </w:rPr>
        <w:t>3</w:t>
      </w:r>
      <w:r w:rsidRPr="00813007">
        <w:rPr>
          <w:rFonts w:ascii="Calibri" w:hAnsi="Calibri" w:cs="Calibri"/>
          <w:b/>
        </w:rPr>
        <w:t xml:space="preserve"> Umowy </w:t>
      </w:r>
      <w:r w:rsidR="003C7056" w:rsidRPr="00813007">
        <w:rPr>
          <w:rFonts w:ascii="Calibri" w:hAnsi="Calibri" w:cs="Calibri"/>
          <w:b/>
        </w:rPr>
        <w:t>nr ……………..</w:t>
      </w:r>
      <w:r w:rsidRPr="00813007">
        <w:rPr>
          <w:rFonts w:ascii="Calibri" w:hAnsi="Calibri" w:cs="Calibri"/>
          <w:b/>
        </w:rPr>
        <w:t xml:space="preserve"> z dnia ……………………….. .</w:t>
      </w:r>
    </w:p>
    <w:p w14:paraId="780083DA" w14:textId="77777777" w:rsidR="00FD3878" w:rsidRPr="00813007" w:rsidRDefault="00FD3878" w:rsidP="000602DD">
      <w:pPr>
        <w:pStyle w:val="Akapitzlist"/>
        <w:numPr>
          <w:ilvl w:val="0"/>
          <w:numId w:val="2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  <w:u w:val="single"/>
        </w:rPr>
        <w:t>Okres gwarancji</w:t>
      </w:r>
      <w:r w:rsidRPr="00813007">
        <w:rPr>
          <w:rFonts w:ascii="Calibri" w:hAnsi="Calibri" w:cs="Calibri"/>
        </w:rPr>
        <w:t>:</w:t>
      </w:r>
    </w:p>
    <w:p w14:paraId="46CF440C" w14:textId="77777777" w:rsidR="00FD3878" w:rsidRPr="00813007" w:rsidRDefault="00FD3878" w:rsidP="000602DD">
      <w:pPr>
        <w:pStyle w:val="Akapitzlist"/>
        <w:numPr>
          <w:ilvl w:val="0"/>
          <w:numId w:val="2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okres gwarancji, o którym mowa w ust. 1, biegnie od dnia podpisania protokołu odbioru końcowego,</w:t>
      </w:r>
    </w:p>
    <w:p w14:paraId="187251F6" w14:textId="77777777" w:rsidR="00FD3878" w:rsidRPr="00813007" w:rsidRDefault="00FD3878" w:rsidP="000602DD">
      <w:pPr>
        <w:pStyle w:val="Akapitzlist"/>
        <w:numPr>
          <w:ilvl w:val="0"/>
          <w:numId w:val="2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okres gwarancji zostanie wydłużony o okres naprawy gwarancyjnej, liczony od dnia zgłoszenia wady podlegającej gwarancji, do dnia jej usunięcia przez Gwaranta,</w:t>
      </w:r>
    </w:p>
    <w:p w14:paraId="74BEF66C" w14:textId="77777777" w:rsidR="00FD3878" w:rsidRPr="00813007" w:rsidRDefault="00FD3878" w:rsidP="000602DD">
      <w:pPr>
        <w:pStyle w:val="Akapitzlist"/>
        <w:numPr>
          <w:ilvl w:val="0"/>
          <w:numId w:val="27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wydłużenie, o którym mowa w pkt </w:t>
      </w:r>
      <w:r w:rsidR="0021069B" w:rsidRPr="00813007">
        <w:rPr>
          <w:rFonts w:ascii="Calibri" w:hAnsi="Calibri" w:cs="Calibri"/>
        </w:rPr>
        <w:t>2</w:t>
      </w:r>
      <w:r w:rsidRPr="00813007">
        <w:rPr>
          <w:rFonts w:ascii="Calibri" w:hAnsi="Calibri" w:cs="Calibri"/>
        </w:rPr>
        <w:t xml:space="preserve"> dotyczy urządzenia, zespołu, elementu objętego naprawą gwarancyjną.</w:t>
      </w:r>
    </w:p>
    <w:p w14:paraId="5D0085F1" w14:textId="77777777" w:rsidR="00FD3878" w:rsidRPr="00813007" w:rsidRDefault="00FD3878" w:rsidP="000602DD">
      <w:pPr>
        <w:pStyle w:val="Akapitzlist"/>
        <w:numPr>
          <w:ilvl w:val="0"/>
          <w:numId w:val="26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  <w:u w:val="single"/>
        </w:rPr>
        <w:t>Realizacja obowiązku gwarancyjnego przez Gwaranta:</w:t>
      </w:r>
    </w:p>
    <w:p w14:paraId="781F605D" w14:textId="77777777" w:rsidR="00FD3878" w:rsidRPr="00813007" w:rsidRDefault="00FD3878" w:rsidP="000602DD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Gwarancja obejmuje:</w:t>
      </w:r>
    </w:p>
    <w:p w14:paraId="66C0CC9D" w14:textId="77777777" w:rsidR="00FD3878" w:rsidRPr="00813007" w:rsidRDefault="00FD3878" w:rsidP="000602DD">
      <w:pPr>
        <w:pStyle w:val="Akapitzlist"/>
        <w:numPr>
          <w:ilvl w:val="0"/>
          <w:numId w:val="2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przeglądy gwarancyjne zapewniające bezusterkową eksploatację w okresach udzielonej Gwarancji,</w:t>
      </w:r>
    </w:p>
    <w:p w14:paraId="0D76948E" w14:textId="77777777" w:rsidR="00FD3878" w:rsidRPr="00813007" w:rsidRDefault="00FD3878" w:rsidP="000602DD">
      <w:pPr>
        <w:pStyle w:val="Akapitzlist"/>
        <w:numPr>
          <w:ilvl w:val="0"/>
          <w:numId w:val="29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usuwanie wszelkich wad i usterek tkwiących w przedmiocie rzeczy w momencie sprzedaży, jak i</w:t>
      </w:r>
      <w:r w:rsidR="00331789" w:rsidRPr="00813007">
        <w:rPr>
          <w:rFonts w:ascii="Calibri" w:hAnsi="Calibri" w:cs="Calibri"/>
        </w:rPr>
        <w:t xml:space="preserve"> powstałych w okresie Gwarancji.</w:t>
      </w:r>
    </w:p>
    <w:p w14:paraId="192DC62F" w14:textId="77777777" w:rsidR="00FD3878" w:rsidRPr="00813007" w:rsidRDefault="00FD3878" w:rsidP="000602DD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Nie podlega uprawnieniom z tytułu Gwarancji za wady i usterki powstałe w skutek:</w:t>
      </w:r>
    </w:p>
    <w:p w14:paraId="0C18AE34" w14:textId="77777777" w:rsidR="00FD3878" w:rsidRPr="00813007" w:rsidRDefault="00FD3878" w:rsidP="000602DD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działania siły wyższej albo wyłącznie z winy użytkownika lub osoby trzeciej, za którą Wykonawca nie ponosi odpowiedzialności</w:t>
      </w:r>
      <w:r w:rsidR="00331789" w:rsidRPr="00813007">
        <w:rPr>
          <w:rFonts w:ascii="Calibri" w:hAnsi="Calibri" w:cs="Calibri"/>
        </w:rPr>
        <w:t>,</w:t>
      </w:r>
    </w:p>
    <w:p w14:paraId="29DFAC0D" w14:textId="4B925D5A" w:rsidR="00331789" w:rsidRPr="00813007" w:rsidRDefault="00331789" w:rsidP="000602DD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winy użytkownika, w tym uszkodzeń mechanicznych oraz eksploatacji </w:t>
      </w:r>
      <w:r w:rsidR="000C1AD6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i konserwacji obiektu oraz urządzeń w sposób niezgodny z zasadami eksploatacji </w:t>
      </w:r>
      <w:r w:rsidR="000C1AD6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>i instrukcjami użytkow</w:t>
      </w:r>
      <w:r w:rsidR="00A5034E" w:rsidRPr="00813007">
        <w:rPr>
          <w:rFonts w:ascii="Calibri" w:hAnsi="Calibri" w:cs="Calibri"/>
        </w:rPr>
        <w:t>ania.</w:t>
      </w:r>
    </w:p>
    <w:p w14:paraId="04D83A2E" w14:textId="2543EE59" w:rsidR="00AC53CE" w:rsidRPr="00813007" w:rsidRDefault="00AC53CE" w:rsidP="00AC53C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Wykonawca zobowiązuje się do usunięcia zgłoszonych pisemnie przez użytkownika wad i usterek w terminie 14 dni kalendarzowych, a wad szczególnie uciążliwych, - </w:t>
      </w:r>
      <w:r w:rsidR="000C1AD6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w ciągu 24 godzin od zgłoszenia awarii przez Zamawiającego (drogą mailową bądź pisemną). </w:t>
      </w:r>
    </w:p>
    <w:p w14:paraId="763CA6D0" w14:textId="491427B4" w:rsidR="00AC53CE" w:rsidRPr="00813007" w:rsidRDefault="00AC53CE" w:rsidP="00AC53C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Jeżeli usunięcie wady lub usterki ze względów technicznych nie jest możliwe </w:t>
      </w:r>
      <w:r w:rsidR="000C1AD6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w terminie 14 dni kalendarzowych, Wykonawca jest zobowiązany powiadomić o tym pisemnie Zamawiającego. Zamawiający wyznaczy nowy termin, z uwzględnieniem możliwości technologicznych i sztuki budowlanej. </w:t>
      </w:r>
    </w:p>
    <w:p w14:paraId="0FD86AEF" w14:textId="77777777" w:rsidR="00AC53CE" w:rsidRPr="00813007" w:rsidRDefault="00AC53CE" w:rsidP="00AC53C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odmowy usunięcia wad lub usterek ze strony Wykonawcy, Zamawiający zleci usunięcie tych wad lub usterek innemu podmiotowi, obciążając kosztami Wykonawcę. </w:t>
      </w:r>
    </w:p>
    <w:p w14:paraId="7C8AFF8E" w14:textId="77777777" w:rsidR="00AC53CE" w:rsidRPr="00813007" w:rsidRDefault="00AC53CE" w:rsidP="00AC53C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W przypadku nie wywiązywania się z terminów, o których mowa w niniejszy</w:t>
      </w:r>
      <w:r w:rsidR="008E02C9" w:rsidRPr="00813007">
        <w:rPr>
          <w:rFonts w:ascii="Calibri" w:hAnsi="Calibri" w:cs="Calibri"/>
        </w:rPr>
        <w:t>m paragrafie (ust. 3 i 4</w:t>
      </w:r>
      <w:r w:rsidRPr="00813007">
        <w:rPr>
          <w:rFonts w:ascii="Calibri" w:hAnsi="Calibri" w:cs="Calibri"/>
        </w:rPr>
        <w:t xml:space="preserve">) zastosowanie ma § 10 ust. </w:t>
      </w:r>
      <w:r w:rsidR="00460A3D" w:rsidRPr="00813007">
        <w:rPr>
          <w:rFonts w:ascii="Calibri" w:hAnsi="Calibri" w:cs="Calibri"/>
        </w:rPr>
        <w:t>3 pkt 2</w:t>
      </w:r>
      <w:r w:rsidRPr="00813007">
        <w:rPr>
          <w:rFonts w:ascii="Calibri" w:hAnsi="Calibri" w:cs="Calibri"/>
        </w:rPr>
        <w:t xml:space="preserve">. </w:t>
      </w:r>
    </w:p>
    <w:p w14:paraId="7B7AD548" w14:textId="77777777" w:rsidR="00AC53CE" w:rsidRPr="00813007" w:rsidRDefault="00AC53CE" w:rsidP="00AC53C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lastRenderedPageBreak/>
        <w:t xml:space="preserve">Na okoliczność usunięcia wad lub usterek spisuje się protokół z udziałem przedstawiciela Wykonawcy i Przedstawiciela Zamawiającego. Stwierdzenie usunięcia wad powinno nastąpić nie później niż w ciągu 5 (słownie: pięciu) dni roboczych od daty zawiadomienia Zamawiającego przez Wykonawcę o dokonaniu naprawy. </w:t>
      </w:r>
    </w:p>
    <w:p w14:paraId="32551E2C" w14:textId="77777777" w:rsidR="00AC53CE" w:rsidRPr="00813007" w:rsidRDefault="00AC53CE" w:rsidP="00AC53C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Jeżeli wada lub usterka fizyczna elementu o dłuższym okresie spowodowała uszkodzenie elementu, dla którego okres gwarancji już upłynął, Wykonawca zobowiązuje się do nieodpłatnego usunięcia wad lub usterek w obu elementach. </w:t>
      </w:r>
    </w:p>
    <w:p w14:paraId="067350EF" w14:textId="77777777" w:rsidR="00AC53CE" w:rsidRPr="00813007" w:rsidRDefault="00AC53CE" w:rsidP="00AC53C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razie stwierdzenia przez Zamawiającego wad lub usterek, okres gwarancyjny zostanie wydłużony o okres pomiędzy datą zawiadomienia Wykonawcy o stwierdzeniu wad lub usterek, a datą ich usunięcia. </w:t>
      </w:r>
    </w:p>
    <w:p w14:paraId="10F4973A" w14:textId="77777777" w:rsidR="00AC53CE" w:rsidRPr="00813007" w:rsidRDefault="00AC53CE" w:rsidP="00AC53C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Przegląd poprzedzający zakończenie okresu gwarancji i rękojmi (dalej: „Przegląd”) odbędzie się na pisemne wezwanie Zamawiającego, które zostanie przesłane do Wykonawcy na 30 dni przed upływem okresu gwarancji lub rękojmi. Z Przeglądu zostanie sporządzony protokół. </w:t>
      </w:r>
    </w:p>
    <w:p w14:paraId="125A3A9B" w14:textId="39A20B35" w:rsidR="00AC53CE" w:rsidRPr="00813007" w:rsidRDefault="00AC53CE" w:rsidP="00AC53C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 xml:space="preserve">W przypadku stwierdzenia wad lub usterek w trakcie przeprowadzania Przeglądu, Wykonawca zobowiązuje się do usunięcia tych wad lub usterek wykazanych </w:t>
      </w:r>
      <w:r w:rsidR="000D1001" w:rsidRPr="00813007">
        <w:rPr>
          <w:rFonts w:ascii="Calibri" w:hAnsi="Calibri" w:cs="Calibri"/>
        </w:rPr>
        <w:br/>
      </w:r>
      <w:r w:rsidRPr="00813007">
        <w:rPr>
          <w:rFonts w:ascii="Calibri" w:hAnsi="Calibri" w:cs="Calibri"/>
        </w:rPr>
        <w:t xml:space="preserve">w protokole z Przeglądu w terminie 21 dni od daty przeprowadzenia Przeglądu, o ile będzie to możliwe. Zamawiający umożliwi dostęp do obiektu w celu usunięcia wady lub usterki. </w:t>
      </w:r>
    </w:p>
    <w:p w14:paraId="2A86F811" w14:textId="77777777" w:rsidR="00AC53CE" w:rsidRPr="00813007" w:rsidRDefault="00AC53CE" w:rsidP="00ED0F0F">
      <w:pPr>
        <w:jc w:val="both"/>
        <w:rPr>
          <w:rFonts w:ascii="Calibri" w:hAnsi="Calibri" w:cs="Calibri"/>
        </w:rPr>
      </w:pPr>
    </w:p>
    <w:p w14:paraId="16E78104" w14:textId="77777777" w:rsidR="00ED0F0F" w:rsidRPr="00813007" w:rsidRDefault="00ED0F0F" w:rsidP="00ED0F0F">
      <w:pPr>
        <w:jc w:val="both"/>
        <w:rPr>
          <w:rFonts w:ascii="Calibri" w:hAnsi="Calibri" w:cs="Calibri"/>
        </w:rPr>
      </w:pPr>
    </w:p>
    <w:p w14:paraId="0CE902F8" w14:textId="77777777" w:rsidR="00ED0F0F" w:rsidRPr="00813007" w:rsidRDefault="00ED0F0F" w:rsidP="00ED0F0F">
      <w:pPr>
        <w:jc w:val="both"/>
        <w:rPr>
          <w:rFonts w:ascii="Calibri" w:hAnsi="Calibri" w:cs="Calibri"/>
        </w:rPr>
      </w:pPr>
    </w:p>
    <w:p w14:paraId="62239CD0" w14:textId="77777777" w:rsidR="00C73EB6" w:rsidRPr="00813007" w:rsidRDefault="00C73EB6" w:rsidP="00031818">
      <w:pPr>
        <w:ind w:left="360"/>
        <w:jc w:val="both"/>
        <w:rPr>
          <w:rFonts w:ascii="Calibri" w:hAnsi="Calibri" w:cs="Calibri"/>
        </w:rPr>
      </w:pPr>
    </w:p>
    <w:p w14:paraId="0B43C4A9" w14:textId="77777777" w:rsidR="005A35BB" w:rsidRPr="00813007" w:rsidRDefault="005A35BB" w:rsidP="00031818">
      <w:pPr>
        <w:ind w:left="360"/>
        <w:jc w:val="both"/>
        <w:rPr>
          <w:rFonts w:ascii="Calibri" w:hAnsi="Calibri" w:cs="Calibri"/>
        </w:rPr>
      </w:pPr>
    </w:p>
    <w:p w14:paraId="41DC4CDA" w14:textId="77777777" w:rsidR="005A35BB" w:rsidRPr="00813007" w:rsidRDefault="005A35BB" w:rsidP="00031818">
      <w:pPr>
        <w:ind w:left="360"/>
        <w:jc w:val="both"/>
        <w:rPr>
          <w:rFonts w:ascii="Calibri" w:hAnsi="Calibri" w:cs="Calibri"/>
        </w:rPr>
      </w:pPr>
    </w:p>
    <w:p w14:paraId="246CEECB" w14:textId="77777777" w:rsidR="00805781" w:rsidRPr="00813007" w:rsidRDefault="006478D1" w:rsidP="00805781">
      <w:p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</w:rPr>
        <w:t>……………………………</w:t>
      </w:r>
      <w:r w:rsidR="00C73EB6" w:rsidRPr="00813007">
        <w:rPr>
          <w:rFonts w:ascii="Calibri" w:hAnsi="Calibri" w:cs="Calibri"/>
        </w:rPr>
        <w:t>………</w:t>
      </w:r>
      <w:r w:rsidRPr="00813007">
        <w:rPr>
          <w:rFonts w:ascii="Calibri" w:hAnsi="Calibri" w:cs="Calibri"/>
        </w:rPr>
        <w:t xml:space="preserve">…   </w:t>
      </w:r>
    </w:p>
    <w:p w14:paraId="3CAD5822" w14:textId="77777777" w:rsidR="00805781" w:rsidRPr="00813007" w:rsidRDefault="00805781" w:rsidP="00805781">
      <w:pPr>
        <w:jc w:val="both"/>
        <w:rPr>
          <w:rFonts w:ascii="Calibri" w:hAnsi="Calibri" w:cs="Calibri"/>
          <w:i/>
        </w:rPr>
      </w:pPr>
      <w:r w:rsidRPr="00813007">
        <w:rPr>
          <w:rFonts w:ascii="Calibri" w:hAnsi="Calibri" w:cs="Calibri"/>
        </w:rPr>
        <w:t xml:space="preserve">          </w:t>
      </w:r>
      <w:r w:rsidR="006478D1" w:rsidRPr="00813007">
        <w:rPr>
          <w:rFonts w:ascii="Calibri" w:hAnsi="Calibri" w:cs="Calibri"/>
          <w:i/>
        </w:rPr>
        <w:t xml:space="preserve">(miejscowość, data) </w:t>
      </w:r>
      <w:r w:rsidR="006478D1" w:rsidRPr="00813007">
        <w:rPr>
          <w:rFonts w:ascii="Calibri" w:hAnsi="Calibri" w:cs="Calibri"/>
          <w:i/>
        </w:rPr>
        <w:tab/>
      </w:r>
      <w:r w:rsidR="006478D1" w:rsidRPr="00813007">
        <w:rPr>
          <w:rFonts w:ascii="Calibri" w:hAnsi="Calibri" w:cs="Calibri"/>
          <w:i/>
        </w:rPr>
        <w:tab/>
      </w:r>
      <w:r w:rsidR="006478D1" w:rsidRPr="00813007">
        <w:rPr>
          <w:rFonts w:ascii="Calibri" w:hAnsi="Calibri" w:cs="Calibri"/>
          <w:i/>
        </w:rPr>
        <w:tab/>
      </w:r>
    </w:p>
    <w:p w14:paraId="6F61FB97" w14:textId="381C9C84" w:rsidR="00805781" w:rsidRPr="00813007" w:rsidRDefault="006478D1" w:rsidP="00805781">
      <w:pPr>
        <w:jc w:val="both"/>
        <w:rPr>
          <w:rFonts w:ascii="Calibri" w:hAnsi="Calibri" w:cs="Calibri"/>
        </w:rPr>
      </w:pPr>
      <w:r w:rsidRPr="00813007">
        <w:rPr>
          <w:rFonts w:ascii="Calibri" w:hAnsi="Calibri" w:cs="Calibri"/>
          <w:i/>
        </w:rPr>
        <w:tab/>
      </w:r>
      <w:r w:rsidRPr="00813007">
        <w:rPr>
          <w:rFonts w:ascii="Calibri" w:hAnsi="Calibri" w:cs="Calibri"/>
          <w:i/>
        </w:rPr>
        <w:tab/>
      </w:r>
    </w:p>
    <w:p w14:paraId="4D18A42B" w14:textId="77777777" w:rsidR="00805781" w:rsidRPr="00813007" w:rsidRDefault="00805781" w:rsidP="006478D1">
      <w:pPr>
        <w:ind w:left="1068"/>
        <w:jc w:val="both"/>
        <w:rPr>
          <w:rFonts w:ascii="Calibri" w:hAnsi="Calibri" w:cs="Calibri"/>
          <w:i/>
        </w:rPr>
      </w:pPr>
    </w:p>
    <w:p w14:paraId="67ECDDCF" w14:textId="77777777" w:rsidR="00805781" w:rsidRPr="00813007" w:rsidRDefault="00805781" w:rsidP="00805781">
      <w:pPr>
        <w:tabs>
          <w:tab w:val="center" w:pos="6804"/>
        </w:tabs>
        <w:ind w:left="1066"/>
        <w:jc w:val="both"/>
        <w:rPr>
          <w:rFonts w:ascii="Calibri" w:hAnsi="Calibri" w:cs="Calibri"/>
          <w:i/>
        </w:rPr>
      </w:pPr>
      <w:r w:rsidRPr="00813007">
        <w:rPr>
          <w:rFonts w:ascii="Calibri" w:hAnsi="Calibri" w:cs="Calibri"/>
        </w:rPr>
        <w:tab/>
      </w:r>
      <w:r w:rsidR="006478D1" w:rsidRPr="00813007">
        <w:rPr>
          <w:rFonts w:ascii="Calibri" w:hAnsi="Calibri" w:cs="Calibri"/>
        </w:rPr>
        <w:t>………………………………………</w:t>
      </w:r>
    </w:p>
    <w:p w14:paraId="355665B2" w14:textId="77777777" w:rsidR="00805781" w:rsidRPr="00813007" w:rsidRDefault="00805781" w:rsidP="00805781">
      <w:pPr>
        <w:tabs>
          <w:tab w:val="center" w:pos="6804"/>
        </w:tabs>
        <w:ind w:left="1066"/>
        <w:jc w:val="both"/>
        <w:rPr>
          <w:rFonts w:ascii="Calibri" w:hAnsi="Calibri" w:cs="Calibri"/>
          <w:i/>
        </w:rPr>
      </w:pPr>
      <w:r w:rsidRPr="00813007">
        <w:rPr>
          <w:rFonts w:ascii="Calibri" w:hAnsi="Calibri" w:cs="Calibri"/>
          <w:i/>
        </w:rPr>
        <w:tab/>
      </w:r>
      <w:r w:rsidR="006478D1" w:rsidRPr="00813007">
        <w:rPr>
          <w:rFonts w:ascii="Calibri" w:hAnsi="Calibri" w:cs="Calibri"/>
          <w:i/>
        </w:rPr>
        <w:t xml:space="preserve">(podpis osoby/osób upoważnionej/upoważnionych </w:t>
      </w:r>
    </w:p>
    <w:p w14:paraId="3ED0CA9F" w14:textId="4E883D1F" w:rsidR="006478D1" w:rsidRPr="00813007" w:rsidRDefault="00805781" w:rsidP="00805781">
      <w:pPr>
        <w:tabs>
          <w:tab w:val="center" w:pos="6804"/>
        </w:tabs>
        <w:ind w:left="1066"/>
        <w:jc w:val="both"/>
        <w:rPr>
          <w:rFonts w:ascii="Calibri" w:hAnsi="Calibri" w:cs="Calibri"/>
          <w:i/>
        </w:rPr>
      </w:pPr>
      <w:r w:rsidRPr="00813007">
        <w:rPr>
          <w:rFonts w:ascii="Calibri" w:hAnsi="Calibri" w:cs="Calibri"/>
          <w:i/>
        </w:rPr>
        <w:tab/>
      </w:r>
      <w:r w:rsidR="006478D1" w:rsidRPr="00813007">
        <w:rPr>
          <w:rFonts w:ascii="Calibri" w:hAnsi="Calibri" w:cs="Calibri"/>
          <w:i/>
        </w:rPr>
        <w:t>do reprezentowania Wykonawcy</w:t>
      </w:r>
      <w:r w:rsidR="006478D1" w:rsidRPr="00813007">
        <w:rPr>
          <w:rFonts w:ascii="Calibri" w:hAnsi="Calibri" w:cs="Calibri"/>
        </w:rPr>
        <w:t>)</w:t>
      </w:r>
    </w:p>
    <w:sectPr w:rsidR="006478D1" w:rsidRPr="00813007" w:rsidSect="00FD316C">
      <w:headerReference w:type="even" r:id="rId10"/>
      <w:footerReference w:type="even" r:id="rId11"/>
      <w:footerReference w:type="default" r:id="rId12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B7AE5" w14:textId="77777777" w:rsidR="00E62CBC" w:rsidRDefault="00E62CBC" w:rsidP="00D20F51">
      <w:r>
        <w:separator/>
      </w:r>
    </w:p>
  </w:endnote>
  <w:endnote w:type="continuationSeparator" w:id="0">
    <w:p w14:paraId="459F90D0" w14:textId="77777777" w:rsidR="00E62CBC" w:rsidRDefault="00E62CBC" w:rsidP="00D20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62429" w14:textId="77777777" w:rsidR="0014694D" w:rsidRDefault="0014694D" w:rsidP="00821B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9D60671" w14:textId="77777777" w:rsidR="0014694D" w:rsidRDefault="0014694D" w:rsidP="00821B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63891" w14:textId="77777777" w:rsidR="0014694D" w:rsidRDefault="0014694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07428">
      <w:rPr>
        <w:noProof/>
      </w:rPr>
      <w:t>22</w:t>
    </w:r>
    <w:r>
      <w:rPr>
        <w:noProof/>
      </w:rPr>
      <w:fldChar w:fldCharType="end"/>
    </w:r>
  </w:p>
  <w:p w14:paraId="1A14D7C3" w14:textId="77777777" w:rsidR="0014694D" w:rsidRDefault="0014694D" w:rsidP="00821BD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250F1" w14:textId="77777777" w:rsidR="00E62CBC" w:rsidRDefault="00E62CBC" w:rsidP="00D20F51">
      <w:r>
        <w:separator/>
      </w:r>
    </w:p>
  </w:footnote>
  <w:footnote w:type="continuationSeparator" w:id="0">
    <w:p w14:paraId="77B2F267" w14:textId="77777777" w:rsidR="00E62CBC" w:rsidRDefault="00E62CBC" w:rsidP="00D20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1CBBD" w14:textId="77777777" w:rsidR="0014694D" w:rsidRDefault="0014694D" w:rsidP="00821BD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6741D458" w14:textId="77777777" w:rsidR="0014694D" w:rsidRDefault="0014694D" w:rsidP="00821BD6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63D5"/>
    <w:multiLevelType w:val="hybridMultilevel"/>
    <w:tmpl w:val="F5DE1000"/>
    <w:lvl w:ilvl="0" w:tplc="0EC062EA">
      <w:start w:val="1"/>
      <w:numFmt w:val="decimal"/>
      <w:lvlText w:val="%1)"/>
      <w:lvlJc w:val="left"/>
      <w:pPr>
        <w:ind w:left="644" w:hanging="360"/>
      </w:pPr>
      <w:rPr>
        <w:rFonts w:ascii="Arial" w:eastAsia="Calibri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3828AA"/>
    <w:multiLevelType w:val="hybridMultilevel"/>
    <w:tmpl w:val="C08C3206"/>
    <w:lvl w:ilvl="0" w:tplc="CE8C63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4610A6"/>
    <w:multiLevelType w:val="hybridMultilevel"/>
    <w:tmpl w:val="53FC6774"/>
    <w:lvl w:ilvl="0" w:tplc="2FAC4C68">
      <w:start w:val="1"/>
      <w:numFmt w:val="decimal"/>
      <w:lvlText w:val="%1)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58D2130"/>
    <w:multiLevelType w:val="hybridMultilevel"/>
    <w:tmpl w:val="2326B57A"/>
    <w:lvl w:ilvl="0" w:tplc="9CFA9AB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EB2427"/>
    <w:multiLevelType w:val="hybridMultilevel"/>
    <w:tmpl w:val="FA646A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772F85"/>
    <w:multiLevelType w:val="hybridMultilevel"/>
    <w:tmpl w:val="4A3C3752"/>
    <w:lvl w:ilvl="0" w:tplc="0A6E84BA">
      <w:start w:val="1"/>
      <w:numFmt w:val="lowerLetter"/>
      <w:lvlText w:val="%1)"/>
      <w:lvlJc w:val="left"/>
      <w:pPr>
        <w:ind w:left="106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B817A27"/>
    <w:multiLevelType w:val="hybridMultilevel"/>
    <w:tmpl w:val="D5720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5024C"/>
    <w:multiLevelType w:val="hybridMultilevel"/>
    <w:tmpl w:val="37A41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B5DC5"/>
    <w:multiLevelType w:val="hybridMultilevel"/>
    <w:tmpl w:val="4A700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43FDA"/>
    <w:multiLevelType w:val="hybridMultilevel"/>
    <w:tmpl w:val="0150C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212FC"/>
    <w:multiLevelType w:val="hybridMultilevel"/>
    <w:tmpl w:val="FDF65B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29E6800"/>
    <w:multiLevelType w:val="hybridMultilevel"/>
    <w:tmpl w:val="EDEE64B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4524D02"/>
    <w:multiLevelType w:val="multilevel"/>
    <w:tmpl w:val="0A4441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8636C0"/>
    <w:multiLevelType w:val="hybridMultilevel"/>
    <w:tmpl w:val="5B8C9E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003BB"/>
    <w:multiLevelType w:val="multilevel"/>
    <w:tmpl w:val="7AF0DB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D5170"/>
    <w:multiLevelType w:val="hybridMultilevel"/>
    <w:tmpl w:val="DEB4479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F025459"/>
    <w:multiLevelType w:val="hybridMultilevel"/>
    <w:tmpl w:val="53CC0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515C8"/>
    <w:multiLevelType w:val="hybridMultilevel"/>
    <w:tmpl w:val="9B8CF46A"/>
    <w:lvl w:ilvl="0" w:tplc="4810DA20">
      <w:start w:val="1"/>
      <w:numFmt w:val="decimal"/>
      <w:lvlText w:val="%1)"/>
      <w:lvlJc w:val="left"/>
      <w:pPr>
        <w:ind w:left="717" w:hanging="360"/>
      </w:pPr>
      <w:rPr>
        <w:rFonts w:ascii="Arial" w:eastAsia="Calibri" w:hAnsi="Arial" w:cs="Aria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4FA39BA"/>
    <w:multiLevelType w:val="hybridMultilevel"/>
    <w:tmpl w:val="9F40C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5C06D4"/>
    <w:multiLevelType w:val="hybridMultilevel"/>
    <w:tmpl w:val="BC9E8A02"/>
    <w:lvl w:ilvl="0" w:tplc="CE8C63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8E095C"/>
    <w:multiLevelType w:val="hybridMultilevel"/>
    <w:tmpl w:val="F6EC44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47DC5"/>
    <w:multiLevelType w:val="hybridMultilevel"/>
    <w:tmpl w:val="9EEAF5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8801B7"/>
    <w:multiLevelType w:val="hybridMultilevel"/>
    <w:tmpl w:val="AFA87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40FFF"/>
    <w:multiLevelType w:val="multilevel"/>
    <w:tmpl w:val="ACB41D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A28E0"/>
    <w:multiLevelType w:val="hybridMultilevel"/>
    <w:tmpl w:val="98684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EA08E2"/>
    <w:multiLevelType w:val="hybridMultilevel"/>
    <w:tmpl w:val="19508C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0B7805"/>
    <w:multiLevelType w:val="hybridMultilevel"/>
    <w:tmpl w:val="07302248"/>
    <w:lvl w:ilvl="0" w:tplc="72C0A95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8F1752"/>
    <w:multiLevelType w:val="multilevel"/>
    <w:tmpl w:val="92B0ED7C"/>
    <w:lvl w:ilvl="0">
      <w:start w:val="1"/>
      <w:numFmt w:val="lowerLetter"/>
      <w:lvlText w:val="%1)"/>
      <w:lvlJc w:val="left"/>
      <w:pPr>
        <w:ind w:left="1770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>
      <w:start w:val="1"/>
      <w:numFmt w:val="lowerRoman"/>
      <w:lvlText w:val="%3."/>
      <w:lvlJc w:val="right"/>
      <w:pPr>
        <w:ind w:left="3210" w:hanging="180"/>
      </w:pPr>
    </w:lvl>
    <w:lvl w:ilvl="3">
      <w:start w:val="1"/>
      <w:numFmt w:val="decimal"/>
      <w:lvlText w:val="%4."/>
      <w:lvlJc w:val="left"/>
      <w:pPr>
        <w:ind w:left="3930" w:hanging="360"/>
      </w:pPr>
    </w:lvl>
    <w:lvl w:ilvl="4">
      <w:start w:val="1"/>
      <w:numFmt w:val="lowerLetter"/>
      <w:lvlText w:val="%5."/>
      <w:lvlJc w:val="left"/>
      <w:pPr>
        <w:ind w:left="4650" w:hanging="360"/>
      </w:pPr>
    </w:lvl>
    <w:lvl w:ilvl="5">
      <w:start w:val="1"/>
      <w:numFmt w:val="lowerRoman"/>
      <w:lvlText w:val="%6."/>
      <w:lvlJc w:val="right"/>
      <w:pPr>
        <w:ind w:left="5370" w:hanging="180"/>
      </w:pPr>
    </w:lvl>
    <w:lvl w:ilvl="6">
      <w:start w:val="1"/>
      <w:numFmt w:val="decimal"/>
      <w:lvlText w:val="%7."/>
      <w:lvlJc w:val="left"/>
      <w:pPr>
        <w:ind w:left="6090" w:hanging="360"/>
      </w:pPr>
    </w:lvl>
    <w:lvl w:ilvl="7">
      <w:start w:val="1"/>
      <w:numFmt w:val="lowerLetter"/>
      <w:lvlText w:val="%8."/>
      <w:lvlJc w:val="left"/>
      <w:pPr>
        <w:ind w:left="6810" w:hanging="360"/>
      </w:pPr>
    </w:lvl>
    <w:lvl w:ilvl="8">
      <w:start w:val="1"/>
      <w:numFmt w:val="lowerRoman"/>
      <w:lvlText w:val="%9."/>
      <w:lvlJc w:val="right"/>
      <w:pPr>
        <w:ind w:left="7530" w:hanging="180"/>
      </w:pPr>
    </w:lvl>
  </w:abstractNum>
  <w:abstractNum w:abstractNumId="28" w15:restartNumberingAfterBreak="0">
    <w:nsid w:val="30C3543C"/>
    <w:multiLevelType w:val="hybridMultilevel"/>
    <w:tmpl w:val="77F20488"/>
    <w:lvl w:ilvl="0" w:tplc="16C29776">
      <w:start w:val="1"/>
      <w:numFmt w:val="lowerLetter"/>
      <w:lvlText w:val="%1)"/>
      <w:lvlJc w:val="left"/>
      <w:pPr>
        <w:ind w:left="1434" w:hanging="360"/>
      </w:pPr>
      <w:rPr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32577E95"/>
    <w:multiLevelType w:val="hybridMultilevel"/>
    <w:tmpl w:val="76D444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4991FEF"/>
    <w:multiLevelType w:val="hybridMultilevel"/>
    <w:tmpl w:val="0B38C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FC75C0"/>
    <w:multiLevelType w:val="hybridMultilevel"/>
    <w:tmpl w:val="D908B0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F3654B"/>
    <w:multiLevelType w:val="hybridMultilevel"/>
    <w:tmpl w:val="5F223546"/>
    <w:lvl w:ilvl="0" w:tplc="DF044A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B42920"/>
    <w:multiLevelType w:val="multilevel"/>
    <w:tmpl w:val="C79C49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621F1"/>
    <w:multiLevelType w:val="hybridMultilevel"/>
    <w:tmpl w:val="B11621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AB31AE"/>
    <w:multiLevelType w:val="hybridMultilevel"/>
    <w:tmpl w:val="F0D49078"/>
    <w:lvl w:ilvl="0" w:tplc="D8721F8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A92366D"/>
    <w:multiLevelType w:val="multilevel"/>
    <w:tmpl w:val="5A5C06C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E1705F"/>
    <w:multiLevelType w:val="hybridMultilevel"/>
    <w:tmpl w:val="B464E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594DEF"/>
    <w:multiLevelType w:val="hybridMultilevel"/>
    <w:tmpl w:val="2BC473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E0730C"/>
    <w:multiLevelType w:val="hybridMultilevel"/>
    <w:tmpl w:val="EC4A9224"/>
    <w:lvl w:ilvl="0" w:tplc="DF044A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E157369"/>
    <w:multiLevelType w:val="multilevel"/>
    <w:tmpl w:val="BEE83E18"/>
    <w:lvl w:ilvl="0">
      <w:start w:val="5"/>
      <w:numFmt w:val="decimal"/>
      <w:lvlText w:val="%1."/>
      <w:lvlJc w:val="left"/>
      <w:pPr>
        <w:tabs>
          <w:tab w:val="num" w:pos="36"/>
        </w:tabs>
        <w:ind w:left="36" w:hanging="360"/>
      </w:pPr>
    </w:lvl>
    <w:lvl w:ilvl="1">
      <w:start w:val="1"/>
      <w:numFmt w:val="decimal"/>
      <w:lvlText w:val="%2."/>
      <w:lvlJc w:val="left"/>
      <w:pPr>
        <w:tabs>
          <w:tab w:val="num" w:pos="756"/>
        </w:tabs>
        <w:ind w:left="756" w:hanging="360"/>
      </w:pPr>
    </w:lvl>
    <w:lvl w:ilvl="2">
      <w:start w:val="1"/>
      <w:numFmt w:val="decimal"/>
      <w:lvlText w:val="%3."/>
      <w:lvlJc w:val="left"/>
      <w:pPr>
        <w:tabs>
          <w:tab w:val="num" w:pos="1476"/>
        </w:tabs>
        <w:ind w:left="1476" w:hanging="360"/>
      </w:pPr>
    </w:lvl>
    <w:lvl w:ilvl="3">
      <w:start w:val="1"/>
      <w:numFmt w:val="decimal"/>
      <w:lvlText w:val="%4."/>
      <w:lvlJc w:val="left"/>
      <w:pPr>
        <w:tabs>
          <w:tab w:val="num" w:pos="2196"/>
        </w:tabs>
        <w:ind w:left="2196" w:hanging="360"/>
      </w:pPr>
    </w:lvl>
    <w:lvl w:ilvl="4">
      <w:start w:val="1"/>
      <w:numFmt w:val="decimal"/>
      <w:lvlText w:val="%5."/>
      <w:lvlJc w:val="left"/>
      <w:pPr>
        <w:tabs>
          <w:tab w:val="num" w:pos="2916"/>
        </w:tabs>
        <w:ind w:left="2916" w:hanging="360"/>
      </w:pPr>
    </w:lvl>
    <w:lvl w:ilvl="5">
      <w:start w:val="1"/>
      <w:numFmt w:val="decimal"/>
      <w:lvlText w:val="%6."/>
      <w:lvlJc w:val="left"/>
      <w:pPr>
        <w:tabs>
          <w:tab w:val="num" w:pos="3636"/>
        </w:tabs>
        <w:ind w:left="3636" w:hanging="360"/>
      </w:pPr>
    </w:lvl>
    <w:lvl w:ilvl="6">
      <w:start w:val="1"/>
      <w:numFmt w:val="decimal"/>
      <w:lvlText w:val="%7."/>
      <w:lvlJc w:val="left"/>
      <w:pPr>
        <w:tabs>
          <w:tab w:val="num" w:pos="4356"/>
        </w:tabs>
        <w:ind w:left="4356" w:hanging="360"/>
      </w:pPr>
    </w:lvl>
    <w:lvl w:ilvl="7">
      <w:start w:val="1"/>
      <w:numFmt w:val="decimal"/>
      <w:lvlText w:val="%8."/>
      <w:lvlJc w:val="left"/>
      <w:pPr>
        <w:tabs>
          <w:tab w:val="num" w:pos="5076"/>
        </w:tabs>
        <w:ind w:left="5076" w:hanging="360"/>
      </w:pPr>
    </w:lvl>
    <w:lvl w:ilvl="8">
      <w:start w:val="1"/>
      <w:numFmt w:val="decimal"/>
      <w:lvlText w:val="%9."/>
      <w:lvlJc w:val="left"/>
      <w:pPr>
        <w:tabs>
          <w:tab w:val="num" w:pos="5796"/>
        </w:tabs>
        <w:ind w:left="5796" w:hanging="360"/>
      </w:pPr>
    </w:lvl>
  </w:abstractNum>
  <w:abstractNum w:abstractNumId="41" w15:restartNumberingAfterBreak="0">
    <w:nsid w:val="42B60899"/>
    <w:multiLevelType w:val="hybridMultilevel"/>
    <w:tmpl w:val="65D05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E67714"/>
    <w:multiLevelType w:val="hybridMultilevel"/>
    <w:tmpl w:val="342C09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6637E20"/>
    <w:multiLevelType w:val="multilevel"/>
    <w:tmpl w:val="D626F0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CD4EDF"/>
    <w:multiLevelType w:val="hybridMultilevel"/>
    <w:tmpl w:val="45B8FED8"/>
    <w:lvl w:ilvl="0" w:tplc="B08EB6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2623C69"/>
    <w:multiLevelType w:val="multilevel"/>
    <w:tmpl w:val="82BE18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38D7E69"/>
    <w:multiLevelType w:val="hybridMultilevel"/>
    <w:tmpl w:val="21BA2E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6763345"/>
    <w:multiLevelType w:val="multilevel"/>
    <w:tmpl w:val="4ABC6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CEE659D"/>
    <w:multiLevelType w:val="hybridMultilevel"/>
    <w:tmpl w:val="600C1D4A"/>
    <w:lvl w:ilvl="0" w:tplc="E4983DD4">
      <w:start w:val="1"/>
      <w:numFmt w:val="decimal"/>
      <w:lvlText w:val="%1."/>
      <w:lvlJc w:val="left"/>
      <w:pPr>
        <w:ind w:left="804" w:hanging="444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47078B"/>
    <w:multiLevelType w:val="hybridMultilevel"/>
    <w:tmpl w:val="B0EE206A"/>
    <w:lvl w:ilvl="0" w:tplc="72D60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FE05954"/>
    <w:multiLevelType w:val="hybridMultilevel"/>
    <w:tmpl w:val="141A6B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0777226"/>
    <w:multiLevelType w:val="multilevel"/>
    <w:tmpl w:val="363AD39C"/>
    <w:lvl w:ilvl="0">
      <w:start w:val="1"/>
      <w:numFmt w:val="decimal"/>
      <w:lvlText w:val="%1."/>
      <w:lvlJc w:val="left"/>
      <w:pPr>
        <w:ind w:left="643" w:hanging="360"/>
      </w:pPr>
      <w:rPr>
        <w:i w:val="0"/>
        <w:iCs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/>
      </w:rPr>
    </w:lvl>
  </w:abstractNum>
  <w:abstractNum w:abstractNumId="52" w15:restartNumberingAfterBreak="0">
    <w:nsid w:val="62077CE2"/>
    <w:multiLevelType w:val="hybridMultilevel"/>
    <w:tmpl w:val="8D2A24C6"/>
    <w:lvl w:ilvl="0" w:tplc="46BCEC66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3" w15:restartNumberingAfterBreak="0">
    <w:nsid w:val="638A63DF"/>
    <w:multiLevelType w:val="hybridMultilevel"/>
    <w:tmpl w:val="8BD4C706"/>
    <w:lvl w:ilvl="0" w:tplc="B4F8275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50C4105"/>
    <w:multiLevelType w:val="multilevel"/>
    <w:tmpl w:val="5A6EB1F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C62196"/>
    <w:multiLevelType w:val="hybridMultilevel"/>
    <w:tmpl w:val="701C69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9216A3"/>
    <w:multiLevelType w:val="hybridMultilevel"/>
    <w:tmpl w:val="D3782624"/>
    <w:lvl w:ilvl="0" w:tplc="A69AE01E">
      <w:start w:val="2"/>
      <w:numFmt w:val="ordinal"/>
      <w:lvlText w:val="%1"/>
      <w:lvlJc w:val="left"/>
      <w:pPr>
        <w:ind w:left="360" w:hanging="360"/>
      </w:pPr>
      <w:rPr>
        <w:rFonts w:hint="default"/>
        <w:b w:val="0"/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7D16E0"/>
    <w:multiLevelType w:val="hybridMultilevel"/>
    <w:tmpl w:val="1DDE529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6ABF7B7D"/>
    <w:multiLevelType w:val="hybridMultilevel"/>
    <w:tmpl w:val="9B7442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257493"/>
    <w:multiLevelType w:val="hybridMultilevel"/>
    <w:tmpl w:val="399204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5829CA"/>
    <w:multiLevelType w:val="multilevel"/>
    <w:tmpl w:val="EDE4D0DC"/>
    <w:lvl w:ilvl="0">
      <w:start w:val="1"/>
      <w:numFmt w:val="lowerLetter"/>
      <w:lvlText w:val="%1)"/>
      <w:lvlJc w:val="left"/>
      <w:pPr>
        <w:ind w:left="2565" w:hanging="360"/>
      </w:pPr>
    </w:lvl>
    <w:lvl w:ilvl="1">
      <w:start w:val="1"/>
      <w:numFmt w:val="lowerLetter"/>
      <w:lvlText w:val="%2."/>
      <w:lvlJc w:val="left"/>
      <w:pPr>
        <w:ind w:left="3285" w:hanging="360"/>
      </w:pPr>
    </w:lvl>
    <w:lvl w:ilvl="2">
      <w:start w:val="1"/>
      <w:numFmt w:val="lowerRoman"/>
      <w:lvlText w:val="%3."/>
      <w:lvlJc w:val="right"/>
      <w:pPr>
        <w:ind w:left="4005" w:hanging="180"/>
      </w:pPr>
    </w:lvl>
    <w:lvl w:ilvl="3">
      <w:start w:val="1"/>
      <w:numFmt w:val="decimal"/>
      <w:lvlText w:val="%4."/>
      <w:lvlJc w:val="left"/>
      <w:pPr>
        <w:ind w:left="4725" w:hanging="360"/>
      </w:pPr>
    </w:lvl>
    <w:lvl w:ilvl="4">
      <w:start w:val="1"/>
      <w:numFmt w:val="lowerLetter"/>
      <w:lvlText w:val="%5."/>
      <w:lvlJc w:val="left"/>
      <w:pPr>
        <w:ind w:left="5445" w:hanging="360"/>
      </w:pPr>
    </w:lvl>
    <w:lvl w:ilvl="5">
      <w:start w:val="1"/>
      <w:numFmt w:val="lowerRoman"/>
      <w:lvlText w:val="%6."/>
      <w:lvlJc w:val="right"/>
      <w:pPr>
        <w:ind w:left="6165" w:hanging="180"/>
      </w:pPr>
    </w:lvl>
    <w:lvl w:ilvl="6">
      <w:start w:val="1"/>
      <w:numFmt w:val="decimal"/>
      <w:lvlText w:val="%7."/>
      <w:lvlJc w:val="left"/>
      <w:pPr>
        <w:ind w:left="6885" w:hanging="360"/>
      </w:pPr>
    </w:lvl>
    <w:lvl w:ilvl="7">
      <w:start w:val="1"/>
      <w:numFmt w:val="lowerLetter"/>
      <w:lvlText w:val="%8."/>
      <w:lvlJc w:val="left"/>
      <w:pPr>
        <w:ind w:left="7605" w:hanging="360"/>
      </w:pPr>
    </w:lvl>
    <w:lvl w:ilvl="8">
      <w:start w:val="1"/>
      <w:numFmt w:val="lowerRoman"/>
      <w:lvlText w:val="%9."/>
      <w:lvlJc w:val="right"/>
      <w:pPr>
        <w:ind w:left="8325" w:hanging="180"/>
      </w:pPr>
    </w:lvl>
  </w:abstractNum>
  <w:abstractNum w:abstractNumId="62" w15:restartNumberingAfterBreak="0">
    <w:nsid w:val="6DB213D7"/>
    <w:multiLevelType w:val="hybridMultilevel"/>
    <w:tmpl w:val="53626378"/>
    <w:lvl w:ilvl="0" w:tplc="94F063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E656576"/>
    <w:multiLevelType w:val="hybridMultilevel"/>
    <w:tmpl w:val="A8C4FCCA"/>
    <w:lvl w:ilvl="0" w:tplc="69A2F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0466D6D"/>
    <w:multiLevelType w:val="multilevel"/>
    <w:tmpl w:val="B2DADE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21A1500"/>
    <w:multiLevelType w:val="hybridMultilevel"/>
    <w:tmpl w:val="8640B4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726C66D6"/>
    <w:multiLevelType w:val="hybridMultilevel"/>
    <w:tmpl w:val="5596E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442835"/>
    <w:multiLevelType w:val="hybridMultilevel"/>
    <w:tmpl w:val="A63E452C"/>
    <w:lvl w:ilvl="0" w:tplc="07FA59A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5121651"/>
    <w:multiLevelType w:val="hybridMultilevel"/>
    <w:tmpl w:val="9CEA41CE"/>
    <w:lvl w:ilvl="0" w:tplc="9EFEF7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 w15:restartNumberingAfterBreak="0">
    <w:nsid w:val="7643357D"/>
    <w:multiLevelType w:val="hybridMultilevel"/>
    <w:tmpl w:val="5FAA7502"/>
    <w:lvl w:ilvl="0" w:tplc="4F5018FC">
      <w:start w:val="1"/>
      <w:numFmt w:val="lowerRoman"/>
      <w:lvlText w:val="%1)"/>
      <w:lvlJc w:val="left"/>
      <w:pPr>
        <w:ind w:left="136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0" w15:restartNumberingAfterBreak="0">
    <w:nsid w:val="768A50E5"/>
    <w:multiLevelType w:val="hybridMultilevel"/>
    <w:tmpl w:val="E0BE9BFC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678" w:hanging="360"/>
      </w:pPr>
    </w:lvl>
    <w:lvl w:ilvl="2" w:tplc="FFFFFFFF">
      <w:start w:val="1"/>
      <w:numFmt w:val="lowerRoman"/>
      <w:lvlText w:val="%3."/>
      <w:lvlJc w:val="right"/>
      <w:pPr>
        <w:ind w:left="2398" w:hanging="180"/>
      </w:pPr>
    </w:lvl>
    <w:lvl w:ilvl="3" w:tplc="FFFFFFFF">
      <w:start w:val="1"/>
      <w:numFmt w:val="decimal"/>
      <w:lvlText w:val="%4."/>
      <w:lvlJc w:val="left"/>
      <w:pPr>
        <w:ind w:left="3118" w:hanging="360"/>
      </w:pPr>
    </w:lvl>
    <w:lvl w:ilvl="4" w:tplc="FFFFFFFF">
      <w:start w:val="1"/>
      <w:numFmt w:val="lowerLetter"/>
      <w:lvlText w:val="%5."/>
      <w:lvlJc w:val="left"/>
      <w:pPr>
        <w:ind w:left="3838" w:hanging="360"/>
      </w:pPr>
    </w:lvl>
    <w:lvl w:ilvl="5" w:tplc="FFFFFFFF">
      <w:start w:val="1"/>
      <w:numFmt w:val="lowerRoman"/>
      <w:lvlText w:val="%6."/>
      <w:lvlJc w:val="right"/>
      <w:pPr>
        <w:ind w:left="4558" w:hanging="180"/>
      </w:pPr>
    </w:lvl>
    <w:lvl w:ilvl="6" w:tplc="FFFFFFFF">
      <w:start w:val="1"/>
      <w:numFmt w:val="decimal"/>
      <w:lvlText w:val="%7."/>
      <w:lvlJc w:val="left"/>
      <w:pPr>
        <w:ind w:left="5278" w:hanging="360"/>
      </w:pPr>
    </w:lvl>
    <w:lvl w:ilvl="7" w:tplc="FFFFFFFF">
      <w:start w:val="1"/>
      <w:numFmt w:val="lowerLetter"/>
      <w:lvlText w:val="%8."/>
      <w:lvlJc w:val="left"/>
      <w:pPr>
        <w:ind w:left="5998" w:hanging="360"/>
      </w:pPr>
    </w:lvl>
    <w:lvl w:ilvl="8" w:tplc="FFFFFFFF">
      <w:start w:val="1"/>
      <w:numFmt w:val="lowerRoman"/>
      <w:lvlText w:val="%9."/>
      <w:lvlJc w:val="right"/>
      <w:pPr>
        <w:ind w:left="6718" w:hanging="180"/>
      </w:pPr>
    </w:lvl>
  </w:abstractNum>
  <w:abstractNum w:abstractNumId="71" w15:restartNumberingAfterBreak="0">
    <w:nsid w:val="77095BC4"/>
    <w:multiLevelType w:val="hybridMultilevel"/>
    <w:tmpl w:val="A2087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477B36"/>
    <w:multiLevelType w:val="hybridMultilevel"/>
    <w:tmpl w:val="BA6439EA"/>
    <w:lvl w:ilvl="0" w:tplc="B790B6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B413A81"/>
    <w:multiLevelType w:val="hybridMultilevel"/>
    <w:tmpl w:val="9B2C56A8"/>
    <w:lvl w:ilvl="0" w:tplc="CBE0DFF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E669DD"/>
    <w:multiLevelType w:val="multilevel"/>
    <w:tmpl w:val="0CD83F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6264A1"/>
    <w:multiLevelType w:val="multilevel"/>
    <w:tmpl w:val="75C463AA"/>
    <w:lvl w:ilvl="0">
      <w:start w:val="1"/>
      <w:numFmt w:val="lowerLetter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76" w15:restartNumberingAfterBreak="0">
    <w:nsid w:val="7F45487A"/>
    <w:multiLevelType w:val="hybridMultilevel"/>
    <w:tmpl w:val="427CFB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225211">
    <w:abstractNumId w:val="19"/>
  </w:num>
  <w:num w:numId="2" w16cid:durableId="185094857">
    <w:abstractNumId w:val="32"/>
  </w:num>
  <w:num w:numId="3" w16cid:durableId="1353805068">
    <w:abstractNumId w:val="57"/>
  </w:num>
  <w:num w:numId="4" w16cid:durableId="859516332">
    <w:abstractNumId w:val="22"/>
  </w:num>
  <w:num w:numId="5" w16cid:durableId="2093425717">
    <w:abstractNumId w:val="35"/>
  </w:num>
  <w:num w:numId="6" w16cid:durableId="1552377483">
    <w:abstractNumId w:val="24"/>
  </w:num>
  <w:num w:numId="7" w16cid:durableId="1874997740">
    <w:abstractNumId w:val="39"/>
  </w:num>
  <w:num w:numId="8" w16cid:durableId="1795447164">
    <w:abstractNumId w:val="34"/>
  </w:num>
  <w:num w:numId="9" w16cid:durableId="2027704727">
    <w:abstractNumId w:val="7"/>
  </w:num>
  <w:num w:numId="10" w16cid:durableId="979264959">
    <w:abstractNumId w:val="1"/>
  </w:num>
  <w:num w:numId="11" w16cid:durableId="1790469257">
    <w:abstractNumId w:val="18"/>
  </w:num>
  <w:num w:numId="12" w16cid:durableId="2088114403">
    <w:abstractNumId w:val="56"/>
  </w:num>
  <w:num w:numId="13" w16cid:durableId="1308245666">
    <w:abstractNumId w:val="76"/>
  </w:num>
  <w:num w:numId="14" w16cid:durableId="365982546">
    <w:abstractNumId w:val="53"/>
  </w:num>
  <w:num w:numId="15" w16cid:durableId="825130829">
    <w:abstractNumId w:val="41"/>
  </w:num>
  <w:num w:numId="16" w16cid:durableId="1377244363">
    <w:abstractNumId w:val="49"/>
  </w:num>
  <w:num w:numId="17" w16cid:durableId="221209516">
    <w:abstractNumId w:val="13"/>
  </w:num>
  <w:num w:numId="18" w16cid:durableId="2100560361">
    <w:abstractNumId w:val="63"/>
  </w:num>
  <w:num w:numId="19" w16cid:durableId="895627501">
    <w:abstractNumId w:val="8"/>
  </w:num>
  <w:num w:numId="20" w16cid:durableId="1121845362">
    <w:abstractNumId w:val="60"/>
  </w:num>
  <w:num w:numId="21" w16cid:durableId="376785820">
    <w:abstractNumId w:val="31"/>
  </w:num>
  <w:num w:numId="22" w16cid:durableId="1773090590">
    <w:abstractNumId w:val="72"/>
  </w:num>
  <w:num w:numId="23" w16cid:durableId="1292714395">
    <w:abstractNumId w:val="55"/>
  </w:num>
  <w:num w:numId="24" w16cid:durableId="1673069667">
    <w:abstractNumId w:val="37"/>
  </w:num>
  <w:num w:numId="25" w16cid:durableId="362555424">
    <w:abstractNumId w:val="4"/>
  </w:num>
  <w:num w:numId="26" w16cid:durableId="1601835295">
    <w:abstractNumId w:val="50"/>
  </w:num>
  <w:num w:numId="27" w16cid:durableId="927614451">
    <w:abstractNumId w:val="16"/>
  </w:num>
  <w:num w:numId="28" w16cid:durableId="1099787662">
    <w:abstractNumId w:val="58"/>
  </w:num>
  <w:num w:numId="29" w16cid:durableId="953749424">
    <w:abstractNumId w:val="62"/>
  </w:num>
  <w:num w:numId="30" w16cid:durableId="251280650">
    <w:abstractNumId w:val="44"/>
  </w:num>
  <w:num w:numId="31" w16cid:durableId="1860701914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9714932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66245452">
    <w:abstractNumId w:val="11"/>
  </w:num>
  <w:num w:numId="34" w16cid:durableId="386882044">
    <w:abstractNumId w:val="10"/>
  </w:num>
  <w:num w:numId="35" w16cid:durableId="1104377686">
    <w:abstractNumId w:val="65"/>
  </w:num>
  <w:num w:numId="36" w16cid:durableId="918904563">
    <w:abstractNumId w:val="42"/>
  </w:num>
  <w:num w:numId="37" w16cid:durableId="2115199457">
    <w:abstractNumId w:val="69"/>
  </w:num>
  <w:num w:numId="38" w16cid:durableId="18763083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6593222">
    <w:abstractNumId w:val="26"/>
  </w:num>
  <w:num w:numId="40" w16cid:durableId="64497598">
    <w:abstractNumId w:val="59"/>
  </w:num>
  <w:num w:numId="41" w16cid:durableId="1652707231">
    <w:abstractNumId w:val="70"/>
  </w:num>
  <w:num w:numId="42" w16cid:durableId="796484950">
    <w:abstractNumId w:val="15"/>
  </w:num>
  <w:num w:numId="43" w16cid:durableId="1357997662">
    <w:abstractNumId w:val="67"/>
  </w:num>
  <w:num w:numId="44" w16cid:durableId="2123258172">
    <w:abstractNumId w:val="2"/>
  </w:num>
  <w:num w:numId="45" w16cid:durableId="1942641941">
    <w:abstractNumId w:val="46"/>
  </w:num>
  <w:num w:numId="46" w16cid:durableId="704906468">
    <w:abstractNumId w:val="0"/>
  </w:num>
  <w:num w:numId="47" w16cid:durableId="1902056936">
    <w:abstractNumId w:val="17"/>
  </w:num>
  <w:num w:numId="48" w16cid:durableId="35207270">
    <w:abstractNumId w:val="29"/>
  </w:num>
  <w:num w:numId="49" w16cid:durableId="95366043">
    <w:abstractNumId w:val="28"/>
  </w:num>
  <w:num w:numId="50" w16cid:durableId="725759597">
    <w:abstractNumId w:val="43"/>
  </w:num>
  <w:num w:numId="51" w16cid:durableId="357126063">
    <w:abstractNumId w:val="74"/>
  </w:num>
  <w:num w:numId="52" w16cid:durableId="850529069">
    <w:abstractNumId w:val="75"/>
  </w:num>
  <w:num w:numId="53" w16cid:durableId="180362836">
    <w:abstractNumId w:val="61"/>
  </w:num>
  <w:num w:numId="54" w16cid:durableId="1490513599">
    <w:abstractNumId w:val="23"/>
  </w:num>
  <w:num w:numId="55" w16cid:durableId="167791340">
    <w:abstractNumId w:val="14"/>
  </w:num>
  <w:num w:numId="56" w16cid:durableId="249588480">
    <w:abstractNumId w:val="33"/>
  </w:num>
  <w:num w:numId="57" w16cid:durableId="331447983">
    <w:abstractNumId w:val="36"/>
  </w:num>
  <w:num w:numId="58" w16cid:durableId="583564438">
    <w:abstractNumId w:val="12"/>
  </w:num>
  <w:num w:numId="59" w16cid:durableId="893463264">
    <w:abstractNumId w:val="27"/>
  </w:num>
  <w:num w:numId="60" w16cid:durableId="1352729130">
    <w:abstractNumId w:val="54"/>
  </w:num>
  <w:num w:numId="61" w16cid:durableId="282001762">
    <w:abstractNumId w:val="9"/>
  </w:num>
  <w:num w:numId="62" w16cid:durableId="1187524318">
    <w:abstractNumId w:val="38"/>
  </w:num>
  <w:num w:numId="63" w16cid:durableId="1312443238">
    <w:abstractNumId w:val="30"/>
  </w:num>
  <w:num w:numId="64" w16cid:durableId="60176373">
    <w:abstractNumId w:val="20"/>
  </w:num>
  <w:num w:numId="65" w16cid:durableId="41486610">
    <w:abstractNumId w:val="71"/>
  </w:num>
  <w:num w:numId="66" w16cid:durableId="202250182">
    <w:abstractNumId w:val="47"/>
  </w:num>
  <w:num w:numId="67" w16cid:durableId="999501309">
    <w:abstractNumId w:val="6"/>
  </w:num>
  <w:num w:numId="68" w16cid:durableId="1517161036">
    <w:abstractNumId w:val="48"/>
  </w:num>
  <w:num w:numId="69" w16cid:durableId="677073995">
    <w:abstractNumId w:val="73"/>
  </w:num>
  <w:num w:numId="70" w16cid:durableId="141429443">
    <w:abstractNumId w:val="3"/>
  </w:num>
  <w:num w:numId="71" w16cid:durableId="100952973">
    <w:abstractNumId w:val="68"/>
  </w:num>
  <w:num w:numId="72" w16cid:durableId="958298036">
    <w:abstractNumId w:val="5"/>
  </w:num>
  <w:num w:numId="73" w16cid:durableId="3820951">
    <w:abstractNumId w:val="21"/>
  </w:num>
  <w:num w:numId="74" w16cid:durableId="1266502906">
    <w:abstractNumId w:val="52"/>
  </w:num>
  <w:num w:numId="75" w16cid:durableId="73628820">
    <w:abstractNumId w:val="25"/>
  </w:num>
  <w:num w:numId="76" w16cid:durableId="1044522877">
    <w:abstractNumId w:val="66"/>
  </w:num>
  <w:num w:numId="77" w16cid:durableId="14520889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B32"/>
    <w:rsid w:val="0000163F"/>
    <w:rsid w:val="000026F7"/>
    <w:rsid w:val="00002E3A"/>
    <w:rsid w:val="000037DE"/>
    <w:rsid w:val="000041EE"/>
    <w:rsid w:val="000059BD"/>
    <w:rsid w:val="00014B23"/>
    <w:rsid w:val="00015891"/>
    <w:rsid w:val="0002145E"/>
    <w:rsid w:val="00022678"/>
    <w:rsid w:val="00022ED7"/>
    <w:rsid w:val="00025B4C"/>
    <w:rsid w:val="00031818"/>
    <w:rsid w:val="00032612"/>
    <w:rsid w:val="00036114"/>
    <w:rsid w:val="00042016"/>
    <w:rsid w:val="00045F40"/>
    <w:rsid w:val="00051722"/>
    <w:rsid w:val="00057780"/>
    <w:rsid w:val="000602DD"/>
    <w:rsid w:val="00064C78"/>
    <w:rsid w:val="000663BD"/>
    <w:rsid w:val="00066EE4"/>
    <w:rsid w:val="000670EF"/>
    <w:rsid w:val="0007281F"/>
    <w:rsid w:val="000740C9"/>
    <w:rsid w:val="0009047B"/>
    <w:rsid w:val="00091424"/>
    <w:rsid w:val="00092A6E"/>
    <w:rsid w:val="0009435A"/>
    <w:rsid w:val="00094738"/>
    <w:rsid w:val="000A362B"/>
    <w:rsid w:val="000B0484"/>
    <w:rsid w:val="000B4EF2"/>
    <w:rsid w:val="000C0D1E"/>
    <w:rsid w:val="000C1AD6"/>
    <w:rsid w:val="000C74EB"/>
    <w:rsid w:val="000D1001"/>
    <w:rsid w:val="000D1D67"/>
    <w:rsid w:val="000E07B6"/>
    <w:rsid w:val="000E133E"/>
    <w:rsid w:val="000E6007"/>
    <w:rsid w:val="000F1C74"/>
    <w:rsid w:val="000F44AE"/>
    <w:rsid w:val="000F4B32"/>
    <w:rsid w:val="000F5AAD"/>
    <w:rsid w:val="00104CE0"/>
    <w:rsid w:val="00107AC7"/>
    <w:rsid w:val="00107CDF"/>
    <w:rsid w:val="001102F7"/>
    <w:rsid w:val="001129FE"/>
    <w:rsid w:val="0011478D"/>
    <w:rsid w:val="001173C7"/>
    <w:rsid w:val="00130718"/>
    <w:rsid w:val="00136065"/>
    <w:rsid w:val="00137A9D"/>
    <w:rsid w:val="00142127"/>
    <w:rsid w:val="001447E3"/>
    <w:rsid w:val="00145F22"/>
    <w:rsid w:val="0014694D"/>
    <w:rsid w:val="00147F7B"/>
    <w:rsid w:val="00147F88"/>
    <w:rsid w:val="001524F7"/>
    <w:rsid w:val="001535CE"/>
    <w:rsid w:val="00153BDC"/>
    <w:rsid w:val="00154FDD"/>
    <w:rsid w:val="00157B9C"/>
    <w:rsid w:val="00162BBD"/>
    <w:rsid w:val="0016781C"/>
    <w:rsid w:val="001709E4"/>
    <w:rsid w:val="001772A4"/>
    <w:rsid w:val="00177451"/>
    <w:rsid w:val="00183484"/>
    <w:rsid w:val="001846FF"/>
    <w:rsid w:val="00196792"/>
    <w:rsid w:val="00196BCC"/>
    <w:rsid w:val="001A2342"/>
    <w:rsid w:val="001A6D07"/>
    <w:rsid w:val="001B436B"/>
    <w:rsid w:val="001B5105"/>
    <w:rsid w:val="001B7EF5"/>
    <w:rsid w:val="001C00CF"/>
    <w:rsid w:val="001C0678"/>
    <w:rsid w:val="001C081C"/>
    <w:rsid w:val="001C2A99"/>
    <w:rsid w:val="001C3A61"/>
    <w:rsid w:val="001C5C42"/>
    <w:rsid w:val="001D128F"/>
    <w:rsid w:val="001D1525"/>
    <w:rsid w:val="001D505A"/>
    <w:rsid w:val="001D521D"/>
    <w:rsid w:val="001E0D77"/>
    <w:rsid w:val="001E773C"/>
    <w:rsid w:val="001F09E4"/>
    <w:rsid w:val="001F1EBF"/>
    <w:rsid w:val="001F29C5"/>
    <w:rsid w:val="001F311A"/>
    <w:rsid w:val="001F34F9"/>
    <w:rsid w:val="002021C5"/>
    <w:rsid w:val="002046D9"/>
    <w:rsid w:val="00204DF0"/>
    <w:rsid w:val="00207E08"/>
    <w:rsid w:val="0021069B"/>
    <w:rsid w:val="00212B7F"/>
    <w:rsid w:val="0021313D"/>
    <w:rsid w:val="00213652"/>
    <w:rsid w:val="0021533C"/>
    <w:rsid w:val="00216C5B"/>
    <w:rsid w:val="0022069D"/>
    <w:rsid w:val="00220C3F"/>
    <w:rsid w:val="00222D20"/>
    <w:rsid w:val="00224459"/>
    <w:rsid w:val="00226525"/>
    <w:rsid w:val="00235D4E"/>
    <w:rsid w:val="0024470D"/>
    <w:rsid w:val="00246658"/>
    <w:rsid w:val="00250FAA"/>
    <w:rsid w:val="00252557"/>
    <w:rsid w:val="00256336"/>
    <w:rsid w:val="00267526"/>
    <w:rsid w:val="00271B9F"/>
    <w:rsid w:val="002730D2"/>
    <w:rsid w:val="00284AB6"/>
    <w:rsid w:val="00287B9E"/>
    <w:rsid w:val="00290693"/>
    <w:rsid w:val="002908B1"/>
    <w:rsid w:val="0029451F"/>
    <w:rsid w:val="002A08DB"/>
    <w:rsid w:val="002B14D6"/>
    <w:rsid w:val="002B16BD"/>
    <w:rsid w:val="002B3CF4"/>
    <w:rsid w:val="002B6916"/>
    <w:rsid w:val="002C057F"/>
    <w:rsid w:val="002C1301"/>
    <w:rsid w:val="002C3BBD"/>
    <w:rsid w:val="002C57A7"/>
    <w:rsid w:val="002C67F6"/>
    <w:rsid w:val="002D500E"/>
    <w:rsid w:val="002E2B06"/>
    <w:rsid w:val="002E4332"/>
    <w:rsid w:val="002E51BF"/>
    <w:rsid w:val="002E6E10"/>
    <w:rsid w:val="002F3728"/>
    <w:rsid w:val="0030132D"/>
    <w:rsid w:val="003065F0"/>
    <w:rsid w:val="00314A93"/>
    <w:rsid w:val="00315709"/>
    <w:rsid w:val="00316262"/>
    <w:rsid w:val="003209D0"/>
    <w:rsid w:val="00320BCB"/>
    <w:rsid w:val="00322568"/>
    <w:rsid w:val="00331789"/>
    <w:rsid w:val="00335057"/>
    <w:rsid w:val="00335C95"/>
    <w:rsid w:val="00340BAE"/>
    <w:rsid w:val="0034700F"/>
    <w:rsid w:val="0035023D"/>
    <w:rsid w:val="00350482"/>
    <w:rsid w:val="00352E5F"/>
    <w:rsid w:val="0036540E"/>
    <w:rsid w:val="00367B82"/>
    <w:rsid w:val="0037146E"/>
    <w:rsid w:val="00373EE0"/>
    <w:rsid w:val="003745BF"/>
    <w:rsid w:val="00377ADC"/>
    <w:rsid w:val="00383AEA"/>
    <w:rsid w:val="0038771D"/>
    <w:rsid w:val="00387E90"/>
    <w:rsid w:val="00391CC3"/>
    <w:rsid w:val="003922F3"/>
    <w:rsid w:val="00393A36"/>
    <w:rsid w:val="00396859"/>
    <w:rsid w:val="003A015B"/>
    <w:rsid w:val="003A0495"/>
    <w:rsid w:val="003A3772"/>
    <w:rsid w:val="003A7375"/>
    <w:rsid w:val="003B2F55"/>
    <w:rsid w:val="003C7056"/>
    <w:rsid w:val="003C7E48"/>
    <w:rsid w:val="003D058B"/>
    <w:rsid w:val="003D3632"/>
    <w:rsid w:val="003D6E1C"/>
    <w:rsid w:val="003E2B20"/>
    <w:rsid w:val="003E4185"/>
    <w:rsid w:val="004004BD"/>
    <w:rsid w:val="00405649"/>
    <w:rsid w:val="00405D45"/>
    <w:rsid w:val="00410710"/>
    <w:rsid w:val="0041297A"/>
    <w:rsid w:val="00413EB9"/>
    <w:rsid w:val="00415060"/>
    <w:rsid w:val="00415289"/>
    <w:rsid w:val="00415AFC"/>
    <w:rsid w:val="00415D04"/>
    <w:rsid w:val="004162AE"/>
    <w:rsid w:val="0042023F"/>
    <w:rsid w:val="00423BCA"/>
    <w:rsid w:val="00430ED6"/>
    <w:rsid w:val="00436F9A"/>
    <w:rsid w:val="004431B3"/>
    <w:rsid w:val="00443A7D"/>
    <w:rsid w:val="00451812"/>
    <w:rsid w:val="00454B5F"/>
    <w:rsid w:val="004552B3"/>
    <w:rsid w:val="00460A3D"/>
    <w:rsid w:val="004702DD"/>
    <w:rsid w:val="004703DC"/>
    <w:rsid w:val="00475322"/>
    <w:rsid w:val="0048097A"/>
    <w:rsid w:val="00480DC2"/>
    <w:rsid w:val="004810C1"/>
    <w:rsid w:val="004831AE"/>
    <w:rsid w:val="00484FA8"/>
    <w:rsid w:val="00492276"/>
    <w:rsid w:val="004961C3"/>
    <w:rsid w:val="004969D6"/>
    <w:rsid w:val="004977EB"/>
    <w:rsid w:val="004A0648"/>
    <w:rsid w:val="004A3F93"/>
    <w:rsid w:val="004A4E21"/>
    <w:rsid w:val="004A7850"/>
    <w:rsid w:val="004B5FF9"/>
    <w:rsid w:val="004C273A"/>
    <w:rsid w:val="004C5992"/>
    <w:rsid w:val="004D6A03"/>
    <w:rsid w:val="004E3537"/>
    <w:rsid w:val="004F3CD4"/>
    <w:rsid w:val="004F7122"/>
    <w:rsid w:val="005006F4"/>
    <w:rsid w:val="005025CC"/>
    <w:rsid w:val="005063CD"/>
    <w:rsid w:val="005100B5"/>
    <w:rsid w:val="0051353E"/>
    <w:rsid w:val="005158BF"/>
    <w:rsid w:val="0052091A"/>
    <w:rsid w:val="00521712"/>
    <w:rsid w:val="00522FE5"/>
    <w:rsid w:val="00524C77"/>
    <w:rsid w:val="005262E6"/>
    <w:rsid w:val="005310AB"/>
    <w:rsid w:val="005363DE"/>
    <w:rsid w:val="00552F31"/>
    <w:rsid w:val="0055445B"/>
    <w:rsid w:val="005547A6"/>
    <w:rsid w:val="00560F80"/>
    <w:rsid w:val="00563810"/>
    <w:rsid w:val="00565827"/>
    <w:rsid w:val="00565AC3"/>
    <w:rsid w:val="00566CC9"/>
    <w:rsid w:val="00573BB5"/>
    <w:rsid w:val="00584257"/>
    <w:rsid w:val="00584461"/>
    <w:rsid w:val="00584987"/>
    <w:rsid w:val="00584D25"/>
    <w:rsid w:val="00586215"/>
    <w:rsid w:val="005866F0"/>
    <w:rsid w:val="00597997"/>
    <w:rsid w:val="005A17DD"/>
    <w:rsid w:val="005A35BB"/>
    <w:rsid w:val="005B2ED9"/>
    <w:rsid w:val="005B7F0E"/>
    <w:rsid w:val="005C44B5"/>
    <w:rsid w:val="005C53E0"/>
    <w:rsid w:val="005C6DE2"/>
    <w:rsid w:val="005C72D0"/>
    <w:rsid w:val="005D5AE2"/>
    <w:rsid w:val="005E26C3"/>
    <w:rsid w:val="005E2ED6"/>
    <w:rsid w:val="005E3AD0"/>
    <w:rsid w:val="005E798A"/>
    <w:rsid w:val="005F5A83"/>
    <w:rsid w:val="005F7691"/>
    <w:rsid w:val="00600ED4"/>
    <w:rsid w:val="00600FF4"/>
    <w:rsid w:val="00605595"/>
    <w:rsid w:val="0061004E"/>
    <w:rsid w:val="00625A41"/>
    <w:rsid w:val="00625FF5"/>
    <w:rsid w:val="00632911"/>
    <w:rsid w:val="00633F2A"/>
    <w:rsid w:val="00635BB2"/>
    <w:rsid w:val="00637E86"/>
    <w:rsid w:val="00641B8E"/>
    <w:rsid w:val="00641E2C"/>
    <w:rsid w:val="006478D1"/>
    <w:rsid w:val="006500DB"/>
    <w:rsid w:val="00652EC1"/>
    <w:rsid w:val="00657BD7"/>
    <w:rsid w:val="006613A1"/>
    <w:rsid w:val="00665D96"/>
    <w:rsid w:val="006673EB"/>
    <w:rsid w:val="006778F3"/>
    <w:rsid w:val="006811C2"/>
    <w:rsid w:val="006816D9"/>
    <w:rsid w:val="00691BFD"/>
    <w:rsid w:val="00692011"/>
    <w:rsid w:val="006A2ED3"/>
    <w:rsid w:val="006A750C"/>
    <w:rsid w:val="006A7FA8"/>
    <w:rsid w:val="006B16BB"/>
    <w:rsid w:val="006B4043"/>
    <w:rsid w:val="006B65F4"/>
    <w:rsid w:val="006C0886"/>
    <w:rsid w:val="006C184A"/>
    <w:rsid w:val="006C2ADA"/>
    <w:rsid w:val="006D054C"/>
    <w:rsid w:val="006D33C1"/>
    <w:rsid w:val="006D37AE"/>
    <w:rsid w:val="006E06FA"/>
    <w:rsid w:val="006E2DDA"/>
    <w:rsid w:val="006E7685"/>
    <w:rsid w:val="006E79A3"/>
    <w:rsid w:val="00704780"/>
    <w:rsid w:val="00704DB1"/>
    <w:rsid w:val="00706BB7"/>
    <w:rsid w:val="007122B1"/>
    <w:rsid w:val="007150D9"/>
    <w:rsid w:val="007162B1"/>
    <w:rsid w:val="00723018"/>
    <w:rsid w:val="00725B63"/>
    <w:rsid w:val="00727EF0"/>
    <w:rsid w:val="0073439C"/>
    <w:rsid w:val="007344F5"/>
    <w:rsid w:val="007429D6"/>
    <w:rsid w:val="00751002"/>
    <w:rsid w:val="00757041"/>
    <w:rsid w:val="007603EA"/>
    <w:rsid w:val="00760C4A"/>
    <w:rsid w:val="00763AEB"/>
    <w:rsid w:val="007640AA"/>
    <w:rsid w:val="007700DB"/>
    <w:rsid w:val="00774364"/>
    <w:rsid w:val="00776E9D"/>
    <w:rsid w:val="00783306"/>
    <w:rsid w:val="00784AFB"/>
    <w:rsid w:val="007944D0"/>
    <w:rsid w:val="007950E1"/>
    <w:rsid w:val="00797512"/>
    <w:rsid w:val="007A0487"/>
    <w:rsid w:val="007A10BC"/>
    <w:rsid w:val="007A145D"/>
    <w:rsid w:val="007A15FE"/>
    <w:rsid w:val="007A2DAE"/>
    <w:rsid w:val="007B3C43"/>
    <w:rsid w:val="007D290F"/>
    <w:rsid w:val="007D47A7"/>
    <w:rsid w:val="007D6024"/>
    <w:rsid w:val="007E5B00"/>
    <w:rsid w:val="007F2ACC"/>
    <w:rsid w:val="007F479B"/>
    <w:rsid w:val="007F55E9"/>
    <w:rsid w:val="007F678E"/>
    <w:rsid w:val="007F76BF"/>
    <w:rsid w:val="00804D74"/>
    <w:rsid w:val="00805781"/>
    <w:rsid w:val="00810BEA"/>
    <w:rsid w:val="00810DF8"/>
    <w:rsid w:val="008117C7"/>
    <w:rsid w:val="00813007"/>
    <w:rsid w:val="00815121"/>
    <w:rsid w:val="00821BD6"/>
    <w:rsid w:val="00823008"/>
    <w:rsid w:val="0082419A"/>
    <w:rsid w:val="00827C39"/>
    <w:rsid w:val="00830CCD"/>
    <w:rsid w:val="00831B41"/>
    <w:rsid w:val="00833738"/>
    <w:rsid w:val="00833834"/>
    <w:rsid w:val="00833DA3"/>
    <w:rsid w:val="00841D87"/>
    <w:rsid w:val="00843C49"/>
    <w:rsid w:val="00851557"/>
    <w:rsid w:val="0085522F"/>
    <w:rsid w:val="008609FE"/>
    <w:rsid w:val="00865AAD"/>
    <w:rsid w:val="008660DC"/>
    <w:rsid w:val="008678E5"/>
    <w:rsid w:val="00870F3C"/>
    <w:rsid w:val="008718D4"/>
    <w:rsid w:val="00876568"/>
    <w:rsid w:val="00876EB1"/>
    <w:rsid w:val="0088660D"/>
    <w:rsid w:val="00887A22"/>
    <w:rsid w:val="00887A92"/>
    <w:rsid w:val="008931FE"/>
    <w:rsid w:val="00894334"/>
    <w:rsid w:val="00895073"/>
    <w:rsid w:val="00895559"/>
    <w:rsid w:val="00897253"/>
    <w:rsid w:val="008A3161"/>
    <w:rsid w:val="008A66EE"/>
    <w:rsid w:val="008A6AC7"/>
    <w:rsid w:val="008B64B3"/>
    <w:rsid w:val="008B6FF1"/>
    <w:rsid w:val="008B7452"/>
    <w:rsid w:val="008C5419"/>
    <w:rsid w:val="008C5DCD"/>
    <w:rsid w:val="008D3E70"/>
    <w:rsid w:val="008D4BBA"/>
    <w:rsid w:val="008D63BB"/>
    <w:rsid w:val="008D73C6"/>
    <w:rsid w:val="008E02C9"/>
    <w:rsid w:val="008E574C"/>
    <w:rsid w:val="008E618C"/>
    <w:rsid w:val="008E6F38"/>
    <w:rsid w:val="008F30F0"/>
    <w:rsid w:val="008F4778"/>
    <w:rsid w:val="0090027D"/>
    <w:rsid w:val="00903AB2"/>
    <w:rsid w:val="0090430E"/>
    <w:rsid w:val="00917245"/>
    <w:rsid w:val="009177EB"/>
    <w:rsid w:val="0092332F"/>
    <w:rsid w:val="00925316"/>
    <w:rsid w:val="00941EFE"/>
    <w:rsid w:val="00943F23"/>
    <w:rsid w:val="009500A7"/>
    <w:rsid w:val="009521EB"/>
    <w:rsid w:val="00956C43"/>
    <w:rsid w:val="00957327"/>
    <w:rsid w:val="00962CF4"/>
    <w:rsid w:val="009737B6"/>
    <w:rsid w:val="009738C8"/>
    <w:rsid w:val="009747B9"/>
    <w:rsid w:val="00977AA5"/>
    <w:rsid w:val="009806FB"/>
    <w:rsid w:val="00984922"/>
    <w:rsid w:val="0099316C"/>
    <w:rsid w:val="00993AB7"/>
    <w:rsid w:val="00996E32"/>
    <w:rsid w:val="0099732C"/>
    <w:rsid w:val="009A0768"/>
    <w:rsid w:val="009A30EF"/>
    <w:rsid w:val="009A3162"/>
    <w:rsid w:val="009A36A8"/>
    <w:rsid w:val="009B6774"/>
    <w:rsid w:val="009B7055"/>
    <w:rsid w:val="009C0EC9"/>
    <w:rsid w:val="009C1BC0"/>
    <w:rsid w:val="009D1D26"/>
    <w:rsid w:val="009D304B"/>
    <w:rsid w:val="009D4FE9"/>
    <w:rsid w:val="009E4898"/>
    <w:rsid w:val="009E6A81"/>
    <w:rsid w:val="009E76CA"/>
    <w:rsid w:val="009F0560"/>
    <w:rsid w:val="009F187E"/>
    <w:rsid w:val="009F5AF5"/>
    <w:rsid w:val="009F6AD7"/>
    <w:rsid w:val="009F6D38"/>
    <w:rsid w:val="00A039CD"/>
    <w:rsid w:val="00A043F4"/>
    <w:rsid w:val="00A071B2"/>
    <w:rsid w:val="00A079FC"/>
    <w:rsid w:val="00A13625"/>
    <w:rsid w:val="00A30090"/>
    <w:rsid w:val="00A322D3"/>
    <w:rsid w:val="00A339EC"/>
    <w:rsid w:val="00A37B7B"/>
    <w:rsid w:val="00A41FD9"/>
    <w:rsid w:val="00A427EE"/>
    <w:rsid w:val="00A44CCF"/>
    <w:rsid w:val="00A45B43"/>
    <w:rsid w:val="00A5034E"/>
    <w:rsid w:val="00A50AC6"/>
    <w:rsid w:val="00A514F3"/>
    <w:rsid w:val="00A53285"/>
    <w:rsid w:val="00A53B3F"/>
    <w:rsid w:val="00A62B07"/>
    <w:rsid w:val="00A632C7"/>
    <w:rsid w:val="00A732CF"/>
    <w:rsid w:val="00A8035F"/>
    <w:rsid w:val="00A81795"/>
    <w:rsid w:val="00A81B1F"/>
    <w:rsid w:val="00A8356C"/>
    <w:rsid w:val="00A85384"/>
    <w:rsid w:val="00AA0D79"/>
    <w:rsid w:val="00AA1C85"/>
    <w:rsid w:val="00AB06B7"/>
    <w:rsid w:val="00AB0920"/>
    <w:rsid w:val="00AB31B0"/>
    <w:rsid w:val="00AB3327"/>
    <w:rsid w:val="00AC009C"/>
    <w:rsid w:val="00AC0C3D"/>
    <w:rsid w:val="00AC0F4A"/>
    <w:rsid w:val="00AC3A35"/>
    <w:rsid w:val="00AC53CE"/>
    <w:rsid w:val="00AD0AB4"/>
    <w:rsid w:val="00AD260C"/>
    <w:rsid w:val="00AD2E41"/>
    <w:rsid w:val="00AD396A"/>
    <w:rsid w:val="00AD4C9A"/>
    <w:rsid w:val="00AD6E2F"/>
    <w:rsid w:val="00AD7906"/>
    <w:rsid w:val="00AE5B3B"/>
    <w:rsid w:val="00AF0E99"/>
    <w:rsid w:val="00AF24C5"/>
    <w:rsid w:val="00AF2D5F"/>
    <w:rsid w:val="00AF7110"/>
    <w:rsid w:val="00AF734B"/>
    <w:rsid w:val="00B01730"/>
    <w:rsid w:val="00B055C8"/>
    <w:rsid w:val="00B07A7E"/>
    <w:rsid w:val="00B10C0B"/>
    <w:rsid w:val="00B10DDE"/>
    <w:rsid w:val="00B12898"/>
    <w:rsid w:val="00B1379C"/>
    <w:rsid w:val="00B155F8"/>
    <w:rsid w:val="00B15998"/>
    <w:rsid w:val="00B2109A"/>
    <w:rsid w:val="00B23705"/>
    <w:rsid w:val="00B23CF5"/>
    <w:rsid w:val="00B40DEB"/>
    <w:rsid w:val="00B42884"/>
    <w:rsid w:val="00B511D9"/>
    <w:rsid w:val="00B51C82"/>
    <w:rsid w:val="00B54063"/>
    <w:rsid w:val="00B742F5"/>
    <w:rsid w:val="00B75B6B"/>
    <w:rsid w:val="00B80E46"/>
    <w:rsid w:val="00B81090"/>
    <w:rsid w:val="00B843C6"/>
    <w:rsid w:val="00B856AA"/>
    <w:rsid w:val="00B9157A"/>
    <w:rsid w:val="00BA2F3C"/>
    <w:rsid w:val="00BA44B4"/>
    <w:rsid w:val="00BA52EB"/>
    <w:rsid w:val="00BA555F"/>
    <w:rsid w:val="00BB03E8"/>
    <w:rsid w:val="00BB2D88"/>
    <w:rsid w:val="00BB3C2C"/>
    <w:rsid w:val="00BB4462"/>
    <w:rsid w:val="00BB57D1"/>
    <w:rsid w:val="00BC5929"/>
    <w:rsid w:val="00BC7320"/>
    <w:rsid w:val="00BC7E57"/>
    <w:rsid w:val="00BE0BD1"/>
    <w:rsid w:val="00BE16EA"/>
    <w:rsid w:val="00BE2A4E"/>
    <w:rsid w:val="00BE2BC4"/>
    <w:rsid w:val="00BF1219"/>
    <w:rsid w:val="00C01294"/>
    <w:rsid w:val="00C017CD"/>
    <w:rsid w:val="00C0413C"/>
    <w:rsid w:val="00C16CC2"/>
    <w:rsid w:val="00C24519"/>
    <w:rsid w:val="00C24BCC"/>
    <w:rsid w:val="00C26ACE"/>
    <w:rsid w:val="00C31405"/>
    <w:rsid w:val="00C34AC1"/>
    <w:rsid w:val="00C34AD5"/>
    <w:rsid w:val="00C4229D"/>
    <w:rsid w:val="00C45DB9"/>
    <w:rsid w:val="00C4629A"/>
    <w:rsid w:val="00C51261"/>
    <w:rsid w:val="00C51F79"/>
    <w:rsid w:val="00C5758F"/>
    <w:rsid w:val="00C57A68"/>
    <w:rsid w:val="00C612A8"/>
    <w:rsid w:val="00C6567B"/>
    <w:rsid w:val="00C729CE"/>
    <w:rsid w:val="00C739A2"/>
    <w:rsid w:val="00C73EB6"/>
    <w:rsid w:val="00C77F43"/>
    <w:rsid w:val="00C80CBD"/>
    <w:rsid w:val="00C81765"/>
    <w:rsid w:val="00C830B5"/>
    <w:rsid w:val="00C85E09"/>
    <w:rsid w:val="00C861C0"/>
    <w:rsid w:val="00C863A4"/>
    <w:rsid w:val="00CA29FC"/>
    <w:rsid w:val="00CA4259"/>
    <w:rsid w:val="00CA452F"/>
    <w:rsid w:val="00CA4E1C"/>
    <w:rsid w:val="00CA5B4F"/>
    <w:rsid w:val="00CB1A98"/>
    <w:rsid w:val="00CB1AA0"/>
    <w:rsid w:val="00CB2E89"/>
    <w:rsid w:val="00CC1415"/>
    <w:rsid w:val="00CC3063"/>
    <w:rsid w:val="00CC51F8"/>
    <w:rsid w:val="00CD64BC"/>
    <w:rsid w:val="00CE3DCC"/>
    <w:rsid w:val="00CE416C"/>
    <w:rsid w:val="00CF132C"/>
    <w:rsid w:val="00CF5037"/>
    <w:rsid w:val="00CF5CB6"/>
    <w:rsid w:val="00CF7552"/>
    <w:rsid w:val="00D00826"/>
    <w:rsid w:val="00D0178C"/>
    <w:rsid w:val="00D0183A"/>
    <w:rsid w:val="00D05197"/>
    <w:rsid w:val="00D138A1"/>
    <w:rsid w:val="00D20F51"/>
    <w:rsid w:val="00D21218"/>
    <w:rsid w:val="00D213FD"/>
    <w:rsid w:val="00D22BC3"/>
    <w:rsid w:val="00D22DA6"/>
    <w:rsid w:val="00D3076E"/>
    <w:rsid w:val="00D367DA"/>
    <w:rsid w:val="00D37AB7"/>
    <w:rsid w:val="00D41B54"/>
    <w:rsid w:val="00D41EB0"/>
    <w:rsid w:val="00D461F1"/>
    <w:rsid w:val="00D4677C"/>
    <w:rsid w:val="00D53969"/>
    <w:rsid w:val="00D5431D"/>
    <w:rsid w:val="00D57B73"/>
    <w:rsid w:val="00D6654A"/>
    <w:rsid w:val="00D66E32"/>
    <w:rsid w:val="00D72235"/>
    <w:rsid w:val="00D72C7D"/>
    <w:rsid w:val="00D76B13"/>
    <w:rsid w:val="00D830D6"/>
    <w:rsid w:val="00D83959"/>
    <w:rsid w:val="00D83BED"/>
    <w:rsid w:val="00D845A5"/>
    <w:rsid w:val="00D858DB"/>
    <w:rsid w:val="00D91417"/>
    <w:rsid w:val="00D940A7"/>
    <w:rsid w:val="00D94BC3"/>
    <w:rsid w:val="00DA291B"/>
    <w:rsid w:val="00DA4DB6"/>
    <w:rsid w:val="00DA7C4C"/>
    <w:rsid w:val="00DB15A0"/>
    <w:rsid w:val="00DB1AE2"/>
    <w:rsid w:val="00DB23B4"/>
    <w:rsid w:val="00DB2B19"/>
    <w:rsid w:val="00DB3BB9"/>
    <w:rsid w:val="00DB4485"/>
    <w:rsid w:val="00DD0457"/>
    <w:rsid w:val="00DD5D7A"/>
    <w:rsid w:val="00DF10BD"/>
    <w:rsid w:val="00DF1837"/>
    <w:rsid w:val="00DF6516"/>
    <w:rsid w:val="00DF6797"/>
    <w:rsid w:val="00E05E8C"/>
    <w:rsid w:val="00E10E7D"/>
    <w:rsid w:val="00E12DE3"/>
    <w:rsid w:val="00E1440D"/>
    <w:rsid w:val="00E14F1A"/>
    <w:rsid w:val="00E15360"/>
    <w:rsid w:val="00E176D9"/>
    <w:rsid w:val="00E236C1"/>
    <w:rsid w:val="00E24097"/>
    <w:rsid w:val="00E24815"/>
    <w:rsid w:val="00E2704F"/>
    <w:rsid w:val="00E334CE"/>
    <w:rsid w:val="00E33D9C"/>
    <w:rsid w:val="00E35671"/>
    <w:rsid w:val="00E42A23"/>
    <w:rsid w:val="00E44CAC"/>
    <w:rsid w:val="00E45A10"/>
    <w:rsid w:val="00E47B9F"/>
    <w:rsid w:val="00E53808"/>
    <w:rsid w:val="00E5597D"/>
    <w:rsid w:val="00E55C7D"/>
    <w:rsid w:val="00E60295"/>
    <w:rsid w:val="00E60299"/>
    <w:rsid w:val="00E62CBC"/>
    <w:rsid w:val="00E64BCE"/>
    <w:rsid w:val="00E661B3"/>
    <w:rsid w:val="00E667D1"/>
    <w:rsid w:val="00E74ED0"/>
    <w:rsid w:val="00E8068E"/>
    <w:rsid w:val="00E820F2"/>
    <w:rsid w:val="00E86565"/>
    <w:rsid w:val="00E904B9"/>
    <w:rsid w:val="00E90602"/>
    <w:rsid w:val="00E924E9"/>
    <w:rsid w:val="00E974AD"/>
    <w:rsid w:val="00EA1491"/>
    <w:rsid w:val="00EA26DD"/>
    <w:rsid w:val="00EA5C5E"/>
    <w:rsid w:val="00EB0959"/>
    <w:rsid w:val="00EB2869"/>
    <w:rsid w:val="00EB42A6"/>
    <w:rsid w:val="00EB53FF"/>
    <w:rsid w:val="00EB6D37"/>
    <w:rsid w:val="00EC6F0F"/>
    <w:rsid w:val="00EC7762"/>
    <w:rsid w:val="00ED015B"/>
    <w:rsid w:val="00ED0F0F"/>
    <w:rsid w:val="00ED3D12"/>
    <w:rsid w:val="00EF01B2"/>
    <w:rsid w:val="00EF2169"/>
    <w:rsid w:val="00EF627B"/>
    <w:rsid w:val="00EF640A"/>
    <w:rsid w:val="00F019A1"/>
    <w:rsid w:val="00F01D4B"/>
    <w:rsid w:val="00F054D8"/>
    <w:rsid w:val="00F05EDF"/>
    <w:rsid w:val="00F07428"/>
    <w:rsid w:val="00F12626"/>
    <w:rsid w:val="00F14155"/>
    <w:rsid w:val="00F15728"/>
    <w:rsid w:val="00F1629A"/>
    <w:rsid w:val="00F1688F"/>
    <w:rsid w:val="00F16C2C"/>
    <w:rsid w:val="00F21847"/>
    <w:rsid w:val="00F33DF3"/>
    <w:rsid w:val="00F40676"/>
    <w:rsid w:val="00F417D1"/>
    <w:rsid w:val="00F46B16"/>
    <w:rsid w:val="00F50089"/>
    <w:rsid w:val="00F53824"/>
    <w:rsid w:val="00F56350"/>
    <w:rsid w:val="00F5711E"/>
    <w:rsid w:val="00F57DBB"/>
    <w:rsid w:val="00F613A8"/>
    <w:rsid w:val="00F63596"/>
    <w:rsid w:val="00F674DA"/>
    <w:rsid w:val="00F74FF2"/>
    <w:rsid w:val="00F7626B"/>
    <w:rsid w:val="00F775B9"/>
    <w:rsid w:val="00F83749"/>
    <w:rsid w:val="00F838F5"/>
    <w:rsid w:val="00F854C3"/>
    <w:rsid w:val="00F87846"/>
    <w:rsid w:val="00F93DCA"/>
    <w:rsid w:val="00F974C0"/>
    <w:rsid w:val="00F97665"/>
    <w:rsid w:val="00F97935"/>
    <w:rsid w:val="00FA1668"/>
    <w:rsid w:val="00FA514D"/>
    <w:rsid w:val="00FB0C4B"/>
    <w:rsid w:val="00FB5944"/>
    <w:rsid w:val="00FC1379"/>
    <w:rsid w:val="00FC7530"/>
    <w:rsid w:val="00FC7547"/>
    <w:rsid w:val="00FD0402"/>
    <w:rsid w:val="00FD316C"/>
    <w:rsid w:val="00FD3878"/>
    <w:rsid w:val="00FE16FF"/>
    <w:rsid w:val="00FE2AE5"/>
    <w:rsid w:val="00FF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97953"/>
  <w15:docId w15:val="{D85D845B-6B5C-9C42-B9A4-5464B101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F4B3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F4B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B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0F4B32"/>
    <w:pPr>
      <w:spacing w:line="360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F4B3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,lp1 Znak,Wypunktowanie Znak,Normal Znak"/>
    <w:link w:val="Akapitzlist"/>
    <w:uiPriority w:val="34"/>
    <w:qFormat/>
    <w:locked/>
    <w:rsid w:val="000F4B32"/>
    <w:rPr>
      <w:sz w:val="24"/>
      <w:szCs w:val="24"/>
    </w:rPr>
  </w:style>
  <w:style w:type="paragraph" w:styleId="Akapitzlist">
    <w:name w:val="List Paragraph"/>
    <w:aliases w:val="1.,CW_Lista,Numerowanie,Akapit z listą BS,Bullet List Paragraph,L1,2 heading,A_wyliczenie,K-P_odwolanie,maz_wyliczenie,opis dzialania,lp1,Wypunktowanie,normalny tekst,Akapit z list¹,List Paragraph,Normal,Akapit z listą3,Akapit z listą31"/>
    <w:basedOn w:val="Normalny"/>
    <w:link w:val="AkapitzlistZnak"/>
    <w:uiPriority w:val="34"/>
    <w:qFormat/>
    <w:rsid w:val="000F4B32"/>
    <w:pPr>
      <w:ind w:left="708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0F4B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0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84A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84A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84AB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10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109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D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D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D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D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D3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6D3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D37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66EE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66EE4"/>
    <w:rPr>
      <w:rFonts w:ascii="Consolas" w:hAnsi="Consolas"/>
      <w:sz w:val="21"/>
      <w:szCs w:val="21"/>
    </w:rPr>
  </w:style>
  <w:style w:type="character" w:customStyle="1" w:styleId="highlight">
    <w:name w:val="highlight"/>
    <w:basedOn w:val="Domylnaczcionkaakapitu"/>
    <w:rsid w:val="005F7691"/>
  </w:style>
  <w:style w:type="paragraph" w:styleId="NormalnyWeb">
    <w:name w:val="Normal (Web)"/>
    <w:basedOn w:val="Normalny"/>
    <w:uiPriority w:val="99"/>
    <w:rsid w:val="00E2704F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Domylnaczcionkaakapitu"/>
    <w:rsid w:val="00D940A7"/>
  </w:style>
  <w:style w:type="paragraph" w:styleId="Poprawka">
    <w:name w:val="Revision"/>
    <w:hidden/>
    <w:uiPriority w:val="99"/>
    <w:semiHidden/>
    <w:rsid w:val="00F83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702DD"/>
  </w:style>
  <w:style w:type="character" w:styleId="Pogrubienie">
    <w:name w:val="Strong"/>
    <w:basedOn w:val="Domylnaczcionkaakapitu"/>
    <w:uiPriority w:val="22"/>
    <w:qFormat/>
    <w:rsid w:val="004702DD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53CE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E07B6"/>
    <w:pPr>
      <w:suppressAutoHyphens/>
      <w:spacing w:after="0" w:line="240" w:lineRule="auto"/>
    </w:pPr>
    <w:rPr>
      <w:rFonts w:ascii="Calibri" w:eastAsia="Arial Unicode MS" w:hAnsi="Calibri" w:cs="Arial Unicode MS"/>
      <w:color w:val="000000"/>
      <w:sz w:val="20"/>
      <w:szCs w:val="24"/>
      <w:lang w:eastAsia="pl-PL"/>
    </w:rPr>
  </w:style>
  <w:style w:type="paragraph" w:customStyle="1" w:styleId="Standard">
    <w:name w:val="Standard"/>
    <w:basedOn w:val="Normalny"/>
    <w:qFormat/>
    <w:rsid w:val="000E07B6"/>
    <w:pPr>
      <w:autoSpaceDN w:val="0"/>
    </w:pPr>
    <w:rPr>
      <w:rFonts w:ascii="Liberation Serif" w:eastAsia="Calibri" w:hAnsi="Liberation Serif" w:cs="Liberation Serif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D3D12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C2ADA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C2ADA"/>
    <w:rPr>
      <w:rFonts w:ascii="Consolas" w:eastAsia="Times New Roman" w:hAnsi="Consolas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547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8830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1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2331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3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5316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7470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1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2933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45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422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0562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35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11193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67154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0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wietrzychowi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wietrzychowic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A7EA7-C6D3-4775-989E-00533C12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9180</Words>
  <Characters>55083</Characters>
  <Application>Microsoft Office Word</Application>
  <DocSecurity>0</DocSecurity>
  <Lines>459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64135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Madura</dc:creator>
  <cp:lastModifiedBy>maugustynski@wietrzychowice.ad</cp:lastModifiedBy>
  <cp:revision>4</cp:revision>
  <cp:lastPrinted>2025-06-12T09:14:00Z</cp:lastPrinted>
  <dcterms:created xsi:type="dcterms:W3CDTF">2026-01-28T12:39:00Z</dcterms:created>
  <dcterms:modified xsi:type="dcterms:W3CDTF">2026-01-28T12:53:00Z</dcterms:modified>
</cp:coreProperties>
</file>